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999" w:rsidRPr="00E31B4F" w:rsidRDefault="00967384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lastRenderedPageBreak/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20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4D2CC0">
        <w:rPr>
          <w:rFonts w:ascii="Open Sans" w:hAnsi="Open Sans" w:cs="Open Sans"/>
          <w:color w:val="000000" w:themeColor="text1"/>
          <w:w w:val="105"/>
          <w:sz w:val="20"/>
        </w:rPr>
        <w:t>9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1</w:t>
      </w:r>
      <w:r w:rsidR="003528C8">
        <w:rPr>
          <w:rFonts w:ascii="Open Sans" w:hAnsi="Open Sans" w:cs="Open Sans"/>
          <w:color w:val="000000" w:themeColor="text1"/>
          <w:w w:val="105"/>
          <w:sz w:val="20"/>
        </w:rPr>
        <w:t>9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:rsidR="00F3245E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4D2CC0">
        <w:rPr>
          <w:rFonts w:ascii="Open Sans" w:hAnsi="Open Sans" w:cs="Open Sans"/>
          <w:b/>
          <w:sz w:val="28"/>
          <w:szCs w:val="36"/>
        </w:rPr>
        <w:t>2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20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4D2CC0">
        <w:rPr>
          <w:rFonts w:ascii="Open Sans" w:hAnsi="Open Sans" w:cs="Open Sans"/>
          <w:b/>
          <w:sz w:val="28"/>
          <w:szCs w:val="36"/>
        </w:rPr>
        <w:t>ő</w:t>
      </w:r>
      <w:r w:rsidR="00E31B4F">
        <w:rPr>
          <w:rFonts w:ascii="Open Sans" w:hAnsi="Open Sans" w:cs="Open Sans"/>
          <w:b/>
          <w:sz w:val="28"/>
          <w:szCs w:val="36"/>
        </w:rPr>
        <w:t>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:rsidR="004D2CC0" w:rsidRPr="00E31B4F" w:rsidRDefault="004D2CC0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tevékenység támogatásában, ezért javasoljuk, hogy a koronavírus járvánnyal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kapcsolatos intézkedések mellett is folytassák otthon a TDK munkájukat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amennyiben ez megoldható az egyetemi erőforrások közvetlen alkalmazása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nélkül. Kérjük, hogy a járványügyi óvintézkedések maximális betartás</w:t>
      </w:r>
      <w:r w:rsidR="004D2CC0">
        <w:rPr>
          <w:rFonts w:ascii="Open Sans" w:hAnsi="Open Sans" w:cs="Open Sans"/>
          <w:sz w:val="20"/>
        </w:rPr>
        <w:t xml:space="preserve">ával kommunikáljanak </w:t>
      </w:r>
      <w:r w:rsidRPr="003528C8">
        <w:rPr>
          <w:rFonts w:ascii="Open Sans" w:hAnsi="Open Sans" w:cs="Open Sans"/>
          <w:sz w:val="20"/>
        </w:rPr>
        <w:t>a konzulens oktatókkal,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és a TDK munka érdekében kizárólag olyan mértékű aktivitást vállaljanak,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amely nem veszélyezteti az Önök vagy mások egészségét.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Pr="003528C8">
        <w:rPr>
          <w:rFonts w:ascii="Open Sans" w:hAnsi="Open Sans" w:cs="Open Sans"/>
          <w:sz w:val="20"/>
        </w:rPr>
        <w:t>munkát és jó egészséget kíván:</w:t>
      </w:r>
    </w:p>
    <w:p w:rsidR="00F3245E" w:rsidRDefault="003528C8" w:rsidP="003528C8">
      <w:pPr>
        <w:jc w:val="both"/>
        <w:rPr>
          <w:rFonts w:ascii="Open Sans" w:hAnsi="Open Sans" w:cs="Open Sans"/>
          <w:sz w:val="20"/>
        </w:rPr>
      </w:pPr>
      <w:proofErr w:type="gramStart"/>
      <w:r w:rsidRPr="003528C8">
        <w:rPr>
          <w:rFonts w:ascii="Open Sans" w:hAnsi="Open Sans" w:cs="Open Sans"/>
          <w:sz w:val="20"/>
        </w:rPr>
        <w:t>az</w:t>
      </w:r>
      <w:proofErr w:type="gramEnd"/>
      <w:r w:rsidRPr="003528C8">
        <w:rPr>
          <w:rFonts w:ascii="Open Sans" w:hAnsi="Open Sans" w:cs="Open Sans"/>
          <w:sz w:val="20"/>
        </w:rPr>
        <w:t xml:space="preserve"> Óbudai Egyetem Tudományos Diákköri Tanácsa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F3245E" w:rsidRPr="00E31B4F" w:rsidRDefault="004D2CC0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október</w:t>
      </w:r>
      <w:proofErr w:type="gramEnd"/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22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1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proofErr w:type="spellStart"/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proofErr w:type="spellEnd"/>
      <w:r w:rsidR="005B4913">
        <w:rPr>
          <w:rFonts w:ascii="Open Sans" w:hAnsi="Open Sans" w:cs="Open Sans"/>
          <w:sz w:val="20"/>
        </w:rPr>
        <w:t xml:space="preserve"> helyett a kar kódja szerepel</w:t>
      </w:r>
      <w:r w:rsidR="00F3245E" w:rsidRPr="00E31B4F">
        <w:rPr>
          <w:rFonts w:ascii="Open Sans" w:hAnsi="Open Sans" w:cs="Open Sans"/>
          <w:sz w:val="20"/>
        </w:rPr>
        <w:t xml:space="preserve">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397849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>
        <w:rPr>
          <w:rFonts w:ascii="Open Sans" w:hAnsi="Open Sans" w:cs="Open Sans"/>
          <w:sz w:val="20"/>
          <w:szCs w:val="28"/>
        </w:rPr>
        <w:t xml:space="preserve"> 22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397849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október</w:t>
      </w:r>
      <w:proofErr w:type="gramEnd"/>
      <w:r>
        <w:rPr>
          <w:rFonts w:ascii="Open Sans" w:hAnsi="Open Sans" w:cs="Open Sans"/>
          <w:sz w:val="20"/>
          <w:szCs w:val="28"/>
        </w:rPr>
        <w:t xml:space="preserve"> 22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 xml:space="preserve">A kari TDT elnök összeállítja a kari szekciók programját (az előadások 15 percesek, melyet 10 perces vita követhet) a szokásos formában, mely tartalmazza a szekciók elnevezését, </w:t>
      </w:r>
      <w:r w:rsidR="00E31B4F">
        <w:rPr>
          <w:rFonts w:ascii="Open Sans" w:hAnsi="Open Sans" w:cs="Open Sans"/>
          <w:sz w:val="20"/>
          <w:szCs w:val="28"/>
        </w:rPr>
        <w:t>a zsűrik előzetes adatait</w:t>
      </w:r>
      <w:r w:rsidR="00F3245E" w:rsidRPr="00E31B4F">
        <w:rPr>
          <w:rFonts w:ascii="Open Sans" w:hAnsi="Open Sans" w:cs="Open Sans"/>
          <w:sz w:val="20"/>
          <w:szCs w:val="28"/>
        </w:rPr>
        <w:t xml:space="preserve"> és a szekciók programját, valamint a rövid tartalmi kivonatokat, melyeket eljuttat az egyetemi TDT elnökének elektronikusan.</w:t>
      </w:r>
    </w:p>
    <w:p w:rsidR="00E31B4F" w:rsidRPr="00E31B4F" w:rsidRDefault="00397849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 w:rsidRPr="00397849">
        <w:rPr>
          <w:rFonts w:ascii="Open Sans" w:hAnsi="Open Sans" w:cs="Open Sans"/>
          <w:sz w:val="20"/>
          <w:szCs w:val="28"/>
        </w:rPr>
        <w:t>október</w:t>
      </w:r>
      <w:proofErr w:type="gramEnd"/>
      <w:r w:rsidRPr="00397849">
        <w:rPr>
          <w:rFonts w:ascii="Open Sans" w:hAnsi="Open Sans" w:cs="Open Sans"/>
          <w:sz w:val="20"/>
          <w:szCs w:val="28"/>
        </w:rPr>
        <w:t xml:space="preserve"> 2</w:t>
      </w:r>
      <w:r>
        <w:rPr>
          <w:rFonts w:ascii="Open Sans" w:hAnsi="Open Sans" w:cs="Open Sans"/>
          <w:sz w:val="20"/>
          <w:szCs w:val="28"/>
        </w:rPr>
        <w:t>9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:rsidR="00F3245E" w:rsidRPr="00E31B4F" w:rsidRDefault="00397849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>
        <w:rPr>
          <w:rFonts w:ascii="Open Sans" w:hAnsi="Open Sans" w:cs="Open Sans"/>
          <w:b/>
          <w:sz w:val="20"/>
          <w:szCs w:val="28"/>
        </w:rPr>
        <w:t xml:space="preserve"> 12</w:t>
      </w:r>
      <w:r w:rsidR="00F3245E" w:rsidRPr="003528C8">
        <w:rPr>
          <w:rFonts w:ascii="Open Sans" w:hAnsi="Open Sans" w:cs="Open Sans"/>
          <w:b/>
          <w:sz w:val="20"/>
          <w:szCs w:val="28"/>
        </w:rPr>
        <w:t>. 12</w:t>
      </w:r>
      <w:r w:rsidR="004B6CBE">
        <w:rPr>
          <w:rFonts w:ascii="Open Sans" w:hAnsi="Open Sans" w:cs="Open Sans"/>
          <w:b/>
          <w:sz w:val="20"/>
          <w:szCs w:val="28"/>
        </w:rPr>
        <w:t>:</w:t>
      </w:r>
      <w:r w:rsidR="00F3245E" w:rsidRPr="003528C8">
        <w:rPr>
          <w:rFonts w:ascii="Open Sans" w:hAnsi="Open Sans" w:cs="Open Sans"/>
          <w:b/>
          <w:sz w:val="20"/>
          <w:szCs w:val="28"/>
        </w:rPr>
        <w:t>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 xml:space="preserve">A TDK dolgozatokat az egyetemi plágium ellenőrző és a kari TDK rendszerbe feltöltik a hallgatók.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397849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 w:rsidR="00F3245E" w:rsidRPr="003416C6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 xml:space="preserve">16. </w:t>
      </w:r>
      <w:r w:rsidR="00F3245E" w:rsidRPr="003416C6">
        <w:rPr>
          <w:rFonts w:ascii="Open Sans" w:hAnsi="Open Sans" w:cs="Open Sans"/>
          <w:sz w:val="20"/>
          <w:szCs w:val="28"/>
        </w:rPr>
        <w:t>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</w:t>
      </w:r>
      <w:proofErr w:type="spellStart"/>
      <w:r w:rsidR="00F3245E" w:rsidRPr="00E31B4F">
        <w:rPr>
          <w:rFonts w:ascii="Open Sans" w:hAnsi="Open Sans" w:cs="Open Sans"/>
          <w:sz w:val="20"/>
          <w:szCs w:val="28"/>
        </w:rPr>
        <w:t>2</w:t>
      </w:r>
      <w:proofErr w:type="spellEnd"/>
      <w:r w:rsidR="00F3245E" w:rsidRPr="00E31B4F">
        <w:rPr>
          <w:rFonts w:ascii="Open Sans" w:hAnsi="Open Sans" w:cs="Open Sans"/>
          <w:sz w:val="20"/>
          <w:szCs w:val="28"/>
        </w:rPr>
        <w:t xml:space="preserve"> bírálat begyűjtése az elektronikus rendszerben, jegyzőkönyvek és a lebonyolításhoz szükséges anyagok előkészítése.</w:t>
      </w:r>
    </w:p>
    <w:p w:rsidR="00F3245E" w:rsidRPr="00E31B4F" w:rsidRDefault="00397849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november</w:t>
      </w:r>
      <w:proofErr w:type="gramEnd"/>
      <w:r>
        <w:rPr>
          <w:rFonts w:ascii="Open Sans" w:hAnsi="Open Sans" w:cs="Open Sans"/>
          <w:b/>
          <w:sz w:val="20"/>
          <w:szCs w:val="28"/>
        </w:rPr>
        <w:t xml:space="preserve"> 17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 w:rsidR="00DA5B17">
        <w:rPr>
          <w:rFonts w:ascii="Open Sans" w:hAnsi="Open Sans" w:cs="Open Sans"/>
          <w:sz w:val="20"/>
        </w:rPr>
        <w:t>2</w:t>
      </w:r>
      <w:r w:rsidR="00F3245E" w:rsidRPr="00E31B4F">
        <w:rPr>
          <w:rFonts w:ascii="Open Sans" w:hAnsi="Open Sans" w:cs="Open Sans"/>
          <w:sz w:val="20"/>
        </w:rPr>
        <w:t>. Tudományos Diákköri Konferenciája karonkénti szervezésben</w:t>
      </w:r>
      <w:bookmarkStart w:id="0" w:name="_GoBack"/>
      <w:bookmarkEnd w:id="0"/>
      <w:r w:rsidR="00F3245E" w:rsidRPr="00E31B4F">
        <w:rPr>
          <w:rFonts w:ascii="Open Sans" w:hAnsi="Open Sans" w:cs="Open Sans"/>
          <w:sz w:val="20"/>
        </w:rPr>
        <w:t>.</w:t>
      </w:r>
    </w:p>
    <w:p w:rsidR="00F3245E" w:rsidRDefault="00397849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november</w:t>
      </w:r>
      <w:proofErr w:type="gramEnd"/>
      <w:r>
        <w:rPr>
          <w:rFonts w:ascii="Open Sans" w:hAnsi="Open Sans" w:cs="Open Sans"/>
          <w:sz w:val="20"/>
          <w:szCs w:val="28"/>
        </w:rPr>
        <w:t xml:space="preserve"> 17</w:t>
      </w:r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elnökének.</w:t>
      </w:r>
    </w:p>
    <w:p w:rsidR="00397849" w:rsidRPr="00E31B4F" w:rsidRDefault="00397849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</w:rPr>
        <w:t>november</w:t>
      </w:r>
      <w:proofErr w:type="gramEnd"/>
      <w:r>
        <w:rPr>
          <w:rFonts w:ascii="Open Sans" w:hAnsi="Open Sans" w:cs="Open Sans"/>
          <w:sz w:val="20"/>
        </w:rPr>
        <w:t xml:space="preserve"> 25. 17:00</w:t>
      </w:r>
      <w:r>
        <w:rPr>
          <w:rFonts w:ascii="Open Sans" w:hAnsi="Open Sans" w:cs="Open Sans"/>
          <w:sz w:val="20"/>
        </w:rPr>
        <w:tab/>
        <w:t xml:space="preserve">Ünnepélyes eredményhirdetés (1034 Budapest Bécsi út 96/b. </w:t>
      </w:r>
      <w:proofErr w:type="spellStart"/>
      <w:r>
        <w:rPr>
          <w:rFonts w:ascii="Open Sans" w:hAnsi="Open Sans" w:cs="Open Sans"/>
          <w:sz w:val="20"/>
        </w:rPr>
        <w:t>Aud</w:t>
      </w:r>
      <w:proofErr w:type="spellEnd"/>
      <w:r>
        <w:rPr>
          <w:rFonts w:ascii="Open Sans" w:hAnsi="Open Sans" w:cs="Open Sans"/>
          <w:sz w:val="20"/>
        </w:rPr>
        <w:t>. Max.)</w:t>
      </w:r>
    </w:p>
    <w:p w:rsidR="00796999" w:rsidRPr="00E31B4F" w:rsidRDefault="00F3245E">
      <w:pPr>
        <w:pStyle w:val="Szvegtrzs"/>
        <w:spacing w:before="11"/>
        <w:ind w:left="153"/>
        <w:rPr>
          <w:rFonts w:ascii="Open Sans" w:hAnsi="Open Sans" w:cs="Open Sans"/>
          <w:color w:val="000000" w:themeColor="text1"/>
          <w:sz w:val="20"/>
        </w:rPr>
      </w:pPr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F3245E">
      <w:pPr>
        <w:spacing w:before="8"/>
        <w:ind w:left="153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p w:rsidR="00F3245E" w:rsidRPr="00E31B4F" w:rsidRDefault="00F3245E" w:rsidP="00F3245E">
      <w:pPr>
        <w:pStyle w:val="lfej"/>
        <w:jc w:val="center"/>
        <w:rPr>
          <w:rFonts w:ascii="Open Sans" w:hAnsi="Open Sans" w:cs="Open Sans"/>
          <w:b/>
          <w:noProof/>
          <w:sz w:val="20"/>
          <w:szCs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065285FD" wp14:editId="26EAEC5D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1D7A8122" wp14:editId="7FB8A48E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698DC60F" wp14:editId="7EF40BA1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b/>
          <w:noProof/>
          <w:sz w:val="20"/>
          <w:szCs w:val="20"/>
        </w:rPr>
        <w:t>Támogató pályázat: NTP-HHTDK-19</w:t>
      </w:r>
      <w:r w:rsidR="004D2CC0">
        <w:rPr>
          <w:rFonts w:ascii="Open Sans" w:hAnsi="Open Sans" w:cs="Open Sans"/>
          <w:b/>
          <w:noProof/>
          <w:sz w:val="20"/>
          <w:szCs w:val="20"/>
        </w:rPr>
        <w:t xml:space="preserve"> és </w:t>
      </w:r>
      <w:r w:rsidR="004D2CC0" w:rsidRPr="00E31B4F">
        <w:rPr>
          <w:rFonts w:ascii="Open Sans" w:hAnsi="Open Sans" w:cs="Open Sans"/>
          <w:b/>
          <w:noProof/>
          <w:sz w:val="20"/>
          <w:szCs w:val="20"/>
        </w:rPr>
        <w:t>NTP-HHTDK-</w:t>
      </w:r>
      <w:r w:rsidR="004D2CC0">
        <w:rPr>
          <w:rFonts w:ascii="Open Sans" w:hAnsi="Open Sans" w:cs="Open Sans"/>
          <w:b/>
          <w:noProof/>
          <w:sz w:val="20"/>
          <w:szCs w:val="20"/>
        </w:rPr>
        <w:t>20</w:t>
      </w:r>
    </w:p>
    <w:p w:rsidR="00F3245E" w:rsidRPr="00E31B4F" w:rsidRDefault="0052161E">
      <w:pPr>
        <w:spacing w:before="8"/>
        <w:ind w:left="153"/>
        <w:rPr>
          <w:rFonts w:ascii="Open Sans" w:hAnsi="Open Sans" w:cs="Open Sans"/>
          <w:i/>
          <w:color w:val="000000" w:themeColor="text1"/>
          <w:sz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612524A7" wp14:editId="68FBF5B4">
            <wp:simplePos x="0" y="0"/>
            <wp:positionH relativeFrom="column">
              <wp:posOffset>3984625</wp:posOffset>
            </wp:positionH>
            <wp:positionV relativeFrom="paragraph">
              <wp:posOffset>12700</wp:posOffset>
            </wp:positionV>
            <wp:extent cx="2775585" cy="685800"/>
            <wp:effectExtent l="0" t="0" r="5715" b="0"/>
            <wp:wrapTight wrapText="bothSides">
              <wp:wrapPolygon edited="0">
                <wp:start x="0" y="0"/>
                <wp:lineTo x="0" y="21000"/>
                <wp:lineTo x="21496" y="21000"/>
                <wp:lineTo x="21496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AB8AF0A" wp14:editId="6A1FCDC0">
            <wp:simplePos x="0" y="0"/>
            <wp:positionH relativeFrom="column">
              <wp:posOffset>-33655</wp:posOffset>
            </wp:positionH>
            <wp:positionV relativeFrom="paragraph">
              <wp:posOffset>286385</wp:posOffset>
            </wp:positionV>
            <wp:extent cx="1793240" cy="448310"/>
            <wp:effectExtent l="0" t="0" r="0" b="8890"/>
            <wp:wrapSquare wrapText="bothSides"/>
            <wp:docPr id="4" name="Kép 4" descr="NTP_7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TP_72_RG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B4F"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66C67DD8" wp14:editId="67D6A953">
            <wp:simplePos x="0" y="0"/>
            <wp:positionH relativeFrom="page">
              <wp:posOffset>3067050</wp:posOffset>
            </wp:positionH>
            <wp:positionV relativeFrom="page">
              <wp:posOffset>9332900</wp:posOffset>
            </wp:positionV>
            <wp:extent cx="1382395" cy="942975"/>
            <wp:effectExtent l="0" t="0" r="8255" b="95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45E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E01" w:rsidRDefault="00B05E01" w:rsidP="00E95B7A">
      <w:r>
        <w:separator/>
      </w:r>
    </w:p>
  </w:endnote>
  <w:endnote w:type="continuationSeparator" w:id="0">
    <w:p w:rsidR="00B05E01" w:rsidRDefault="00B05E01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AFD48F" wp14:editId="277A47E5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05E01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B05E01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05E01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B05E01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1924DCC8" wp14:editId="3636AE29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E01" w:rsidRDefault="00B05E01" w:rsidP="00E95B7A">
      <w:r>
        <w:separator/>
      </w:r>
    </w:p>
  </w:footnote>
  <w:footnote w:type="continuationSeparator" w:id="0">
    <w:p w:rsidR="00B05E01" w:rsidRDefault="00B05E01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B05E01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22B403" wp14:editId="1860BCC5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23697B3" wp14:editId="13668878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8E2049" wp14:editId="6A796F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B05E01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B7A" w:rsidRDefault="00B05E01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qwUAzkLoOCwAAAA="/>
  </w:docVars>
  <w:rsids>
    <w:rsidRoot w:val="00796999"/>
    <w:rsid w:val="000256B8"/>
    <w:rsid w:val="00097AAA"/>
    <w:rsid w:val="00116095"/>
    <w:rsid w:val="001A2519"/>
    <w:rsid w:val="001C7A22"/>
    <w:rsid w:val="001E0F27"/>
    <w:rsid w:val="002C4E45"/>
    <w:rsid w:val="003416C6"/>
    <w:rsid w:val="003528C8"/>
    <w:rsid w:val="00397849"/>
    <w:rsid w:val="003E77D0"/>
    <w:rsid w:val="004151D8"/>
    <w:rsid w:val="004B6CBE"/>
    <w:rsid w:val="004D2CC0"/>
    <w:rsid w:val="0052161E"/>
    <w:rsid w:val="005B4913"/>
    <w:rsid w:val="006B4F34"/>
    <w:rsid w:val="006E7C53"/>
    <w:rsid w:val="007435C8"/>
    <w:rsid w:val="007575BE"/>
    <w:rsid w:val="00770383"/>
    <w:rsid w:val="00783AED"/>
    <w:rsid w:val="00796999"/>
    <w:rsid w:val="007B325E"/>
    <w:rsid w:val="007D71CC"/>
    <w:rsid w:val="00967384"/>
    <w:rsid w:val="009919F5"/>
    <w:rsid w:val="00992364"/>
    <w:rsid w:val="00B05E01"/>
    <w:rsid w:val="00BB4CED"/>
    <w:rsid w:val="00BE40B6"/>
    <w:rsid w:val="00C51A42"/>
    <w:rsid w:val="00DA5B17"/>
    <w:rsid w:val="00E31B4F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tdk.nik.uni-obuda.h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304</Words>
  <Characters>2103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Vámossy Zoltán</cp:lastModifiedBy>
  <cp:revision>9</cp:revision>
  <dcterms:created xsi:type="dcterms:W3CDTF">2020-03-19T18:30:00Z</dcterms:created>
  <dcterms:modified xsi:type="dcterms:W3CDTF">2020-09-19T14:48:00Z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