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999" w:rsidRPr="00E31B4F" w:rsidRDefault="00967384" w:rsidP="003528C8">
      <w:pPr>
        <w:ind w:left="113"/>
        <w:rPr>
          <w:rFonts w:ascii="Open Sans" w:hAnsi="Open Sans" w:cs="Open Sans"/>
          <w:color w:val="000000" w:themeColor="text1"/>
          <w:sz w:val="20"/>
        </w:rPr>
        <w:sectPr w:rsidR="00796999" w:rsidRPr="00E31B4F" w:rsidSect="007435C8">
          <w:headerReference w:type="even" r:id="rId6"/>
          <w:headerReference w:type="default" r:id="rId7"/>
          <w:footerReference w:type="default" r:id="rId8"/>
          <w:headerReference w:type="first" r:id="rId9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  <w:r w:rsidRPr="00E31B4F">
        <w:rPr>
          <w:rFonts w:ascii="Open Sans" w:hAnsi="Open Sans" w:cs="Open Sans"/>
          <w:color w:val="000000" w:themeColor="text1"/>
          <w:sz w:val="20"/>
        </w:rPr>
        <w:br w:type="column"/>
      </w:r>
      <w:r w:rsidRPr="00E31B4F">
        <w:rPr>
          <w:rFonts w:ascii="Open Sans" w:hAnsi="Open Sans" w:cs="Open Sans"/>
          <w:b/>
          <w:color w:val="000000" w:themeColor="text1"/>
          <w:w w:val="105"/>
          <w:sz w:val="20"/>
        </w:rPr>
        <w:t xml:space="preserve">Kelt: 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Budapest, 20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="00CA61BC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.0</w:t>
      </w:r>
      <w:r w:rsidR="00D05411">
        <w:rPr>
          <w:rFonts w:ascii="Open Sans" w:hAnsi="Open Sans" w:cs="Open Sans"/>
          <w:color w:val="000000" w:themeColor="text1"/>
          <w:w w:val="105"/>
          <w:sz w:val="20"/>
        </w:rPr>
        <w:t>9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  <w:r w:rsidR="00D05411">
        <w:rPr>
          <w:rFonts w:ascii="Open Sans" w:hAnsi="Open Sans" w:cs="Open Sans"/>
          <w:color w:val="000000" w:themeColor="text1"/>
          <w:w w:val="105"/>
          <w:sz w:val="20"/>
        </w:rPr>
        <w:t>15</w:t>
      </w:r>
      <w:r w:rsidR="00F3245E"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</w:p>
    <w:p w:rsidR="00F3245E" w:rsidRPr="003528C8" w:rsidRDefault="00F3245E" w:rsidP="00F3245E">
      <w:pPr>
        <w:jc w:val="center"/>
        <w:rPr>
          <w:rFonts w:ascii="Open Sans" w:hAnsi="Open Sans" w:cs="Open Sans"/>
          <w:b/>
          <w:sz w:val="12"/>
          <w:szCs w:val="36"/>
        </w:rPr>
      </w:pPr>
    </w:p>
    <w:p w:rsidR="00F3245E" w:rsidRDefault="00F3245E" w:rsidP="00F3245E">
      <w:pPr>
        <w:jc w:val="center"/>
        <w:rPr>
          <w:rFonts w:ascii="Open Sans" w:hAnsi="Open Sans" w:cs="Open Sans"/>
          <w:b/>
          <w:sz w:val="28"/>
          <w:szCs w:val="36"/>
        </w:rPr>
      </w:pPr>
      <w:r w:rsidRPr="00E31B4F">
        <w:rPr>
          <w:rFonts w:ascii="Open Sans" w:hAnsi="Open Sans" w:cs="Open Sans"/>
          <w:b/>
          <w:sz w:val="28"/>
          <w:szCs w:val="36"/>
        </w:rPr>
        <w:t>Az Óbudai Egyetem</w:t>
      </w:r>
      <w:r w:rsidRPr="00E31B4F">
        <w:rPr>
          <w:rFonts w:ascii="Open Sans" w:hAnsi="Open Sans" w:cs="Open Sans"/>
          <w:b/>
          <w:sz w:val="28"/>
          <w:szCs w:val="36"/>
        </w:rPr>
        <w:br/>
        <w:t>5</w:t>
      </w:r>
      <w:r w:rsidR="00D05411">
        <w:rPr>
          <w:rFonts w:ascii="Open Sans" w:hAnsi="Open Sans" w:cs="Open Sans"/>
          <w:b/>
          <w:sz w:val="28"/>
          <w:szCs w:val="36"/>
        </w:rPr>
        <w:t>6</w:t>
      </w:r>
      <w:r w:rsidRPr="00E31B4F">
        <w:rPr>
          <w:rFonts w:ascii="Open Sans" w:hAnsi="Open Sans" w:cs="Open Sans"/>
          <w:b/>
          <w:sz w:val="28"/>
          <w:szCs w:val="36"/>
        </w:rPr>
        <w:t>. Tudományos Diákköri Konferenciáj</w:t>
      </w:r>
      <w:r w:rsidR="003528C8">
        <w:rPr>
          <w:rFonts w:ascii="Open Sans" w:hAnsi="Open Sans" w:cs="Open Sans"/>
          <w:b/>
          <w:sz w:val="28"/>
          <w:szCs w:val="36"/>
        </w:rPr>
        <w:t>a</w:t>
      </w:r>
      <w:r w:rsidR="001A2519">
        <w:rPr>
          <w:rFonts w:ascii="Open Sans" w:hAnsi="Open Sans" w:cs="Open Sans"/>
          <w:b/>
          <w:sz w:val="28"/>
          <w:szCs w:val="36"/>
        </w:rPr>
        <w:t xml:space="preserve"> </w:t>
      </w:r>
      <w:r w:rsidRPr="00E31B4F">
        <w:rPr>
          <w:rFonts w:ascii="Open Sans" w:hAnsi="Open Sans" w:cs="Open Sans"/>
          <w:b/>
          <w:sz w:val="28"/>
          <w:szCs w:val="36"/>
        </w:rPr>
        <w:t>20</w:t>
      </w:r>
      <w:r w:rsidR="00E31B4F">
        <w:rPr>
          <w:rFonts w:ascii="Open Sans" w:hAnsi="Open Sans" w:cs="Open Sans"/>
          <w:b/>
          <w:sz w:val="28"/>
          <w:szCs w:val="36"/>
        </w:rPr>
        <w:t>2</w:t>
      </w:r>
      <w:r w:rsidR="00CA61BC">
        <w:rPr>
          <w:rFonts w:ascii="Open Sans" w:hAnsi="Open Sans" w:cs="Open Sans"/>
          <w:b/>
          <w:sz w:val="28"/>
          <w:szCs w:val="36"/>
        </w:rPr>
        <w:t>2</w:t>
      </w:r>
      <w:r w:rsidRPr="00E31B4F">
        <w:rPr>
          <w:rFonts w:ascii="Open Sans" w:hAnsi="Open Sans" w:cs="Open Sans"/>
          <w:b/>
          <w:sz w:val="28"/>
          <w:szCs w:val="36"/>
        </w:rPr>
        <w:t xml:space="preserve"> </w:t>
      </w:r>
      <w:r w:rsidR="00D05411">
        <w:rPr>
          <w:rFonts w:ascii="Open Sans" w:hAnsi="Open Sans" w:cs="Open Sans"/>
          <w:b/>
          <w:sz w:val="28"/>
          <w:szCs w:val="36"/>
        </w:rPr>
        <w:t>ő</w:t>
      </w:r>
      <w:r w:rsidR="00CA61BC">
        <w:rPr>
          <w:rFonts w:ascii="Open Sans" w:hAnsi="Open Sans" w:cs="Open Sans"/>
          <w:b/>
          <w:sz w:val="28"/>
          <w:szCs w:val="36"/>
        </w:rPr>
        <w:t>s</w:t>
      </w:r>
      <w:r w:rsidRPr="00E31B4F">
        <w:rPr>
          <w:rFonts w:ascii="Open Sans" w:hAnsi="Open Sans" w:cs="Open Sans"/>
          <w:b/>
          <w:sz w:val="28"/>
          <w:szCs w:val="36"/>
        </w:rPr>
        <w:t>zi félévben</w:t>
      </w:r>
    </w:p>
    <w:p w:rsidR="004D2CC0" w:rsidRPr="00E31B4F" w:rsidRDefault="004D2CC0" w:rsidP="00F3245E">
      <w:pPr>
        <w:jc w:val="center"/>
        <w:rPr>
          <w:rFonts w:ascii="Open Sans" w:hAnsi="Open Sans" w:cs="Open Sans"/>
          <w:b/>
          <w:sz w:val="28"/>
          <w:szCs w:val="36"/>
        </w:rPr>
      </w:pP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 xml:space="preserve">Tisztelt </w:t>
      </w:r>
      <w:r>
        <w:rPr>
          <w:rFonts w:ascii="Open Sans" w:hAnsi="Open Sans" w:cs="Open Sans"/>
          <w:sz w:val="20"/>
        </w:rPr>
        <w:t>H</w:t>
      </w:r>
      <w:r w:rsidRPr="003528C8">
        <w:rPr>
          <w:rFonts w:ascii="Open Sans" w:hAnsi="Open Sans" w:cs="Open Sans"/>
          <w:sz w:val="20"/>
        </w:rPr>
        <w:t>allgatók!</w:t>
      </w: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</w:p>
    <w:p w:rsidR="00F3245E" w:rsidRDefault="00161DA3" w:rsidP="00CA61BC">
      <w:pPr>
        <w:jc w:val="both"/>
        <w:rPr>
          <w:rFonts w:ascii="Open Sans" w:hAnsi="Open Sans" w:cs="Open Sans"/>
          <w:sz w:val="20"/>
        </w:rPr>
      </w:pPr>
      <w:r w:rsidRPr="00161DA3">
        <w:rPr>
          <w:rFonts w:ascii="Open Sans" w:hAnsi="Open Sans" w:cs="Open Sans"/>
          <w:sz w:val="20"/>
        </w:rPr>
        <w:t>A TDK, a tudományos diákköri mozgalom 70 éve működik Magyarországon. Lényege a tanár és a diák alkotó együttműködése, amely a tehetséggondozás sajátos formája a felsőoktatásban.</w:t>
      </w:r>
      <w:r>
        <w:rPr>
          <w:rFonts w:ascii="Open Sans" w:hAnsi="Open Sans" w:cs="Open Sans"/>
          <w:sz w:val="20"/>
        </w:rPr>
        <w:t xml:space="preserve"> </w:t>
      </w:r>
      <w:r w:rsidR="003528C8" w:rsidRPr="003528C8">
        <w:rPr>
          <w:rFonts w:ascii="Open Sans" w:hAnsi="Open Sans" w:cs="Open Sans"/>
          <w:sz w:val="20"/>
        </w:rPr>
        <w:t>Az Óbudai Egyetem elkötelezett az önként vállalt hallgatói tudományos</w:t>
      </w:r>
      <w:r w:rsidR="003528C8">
        <w:rPr>
          <w:rFonts w:ascii="Open Sans" w:hAnsi="Open Sans" w:cs="Open Sans"/>
          <w:sz w:val="20"/>
        </w:rPr>
        <w:t xml:space="preserve"> </w:t>
      </w:r>
      <w:r w:rsidR="003528C8" w:rsidRPr="003528C8">
        <w:rPr>
          <w:rFonts w:ascii="Open Sans" w:hAnsi="Open Sans" w:cs="Open Sans"/>
          <w:sz w:val="20"/>
        </w:rPr>
        <w:t>tevékenység támogatásában</w:t>
      </w:r>
      <w:r>
        <w:rPr>
          <w:rFonts w:ascii="Open Sans" w:hAnsi="Open Sans" w:cs="Open Sans"/>
          <w:sz w:val="20"/>
        </w:rPr>
        <w:t>. Próbálják ki magukat ebben az alkotó tevékenységben, melynek eredménye nemes versenyben</w:t>
      </w:r>
      <w:r w:rsidR="00A0393A">
        <w:rPr>
          <w:rFonts w:ascii="Open Sans" w:hAnsi="Open Sans" w:cs="Open Sans"/>
          <w:sz w:val="20"/>
        </w:rPr>
        <w:t xml:space="preserve"> </w:t>
      </w:r>
      <w:r>
        <w:rPr>
          <w:rFonts w:ascii="Open Sans" w:hAnsi="Open Sans" w:cs="Open Sans"/>
          <w:sz w:val="20"/>
        </w:rPr>
        <w:t xml:space="preserve">jelenik meg a TDK konferenciákon. </w:t>
      </w:r>
      <w:r w:rsidR="003528C8" w:rsidRPr="003528C8">
        <w:rPr>
          <w:rFonts w:ascii="Open Sans" w:hAnsi="Open Sans" w:cs="Open Sans"/>
          <w:sz w:val="20"/>
        </w:rPr>
        <w:t xml:space="preserve">További </w:t>
      </w:r>
      <w:r w:rsidR="0052161E">
        <w:rPr>
          <w:rFonts w:ascii="Open Sans" w:hAnsi="Open Sans" w:cs="Open Sans"/>
          <w:sz w:val="20"/>
        </w:rPr>
        <w:t xml:space="preserve">sikeres </w:t>
      </w:r>
      <w:r w:rsidR="003528C8" w:rsidRPr="003528C8">
        <w:rPr>
          <w:rFonts w:ascii="Open Sans" w:hAnsi="Open Sans" w:cs="Open Sans"/>
          <w:sz w:val="20"/>
        </w:rPr>
        <w:t>munkát kíván:</w:t>
      </w:r>
      <w:r w:rsidR="00CA61BC">
        <w:rPr>
          <w:rFonts w:ascii="Open Sans" w:hAnsi="Open Sans" w:cs="Open Sans"/>
          <w:sz w:val="20"/>
        </w:rPr>
        <w:tab/>
      </w:r>
      <w:r w:rsidR="003528C8" w:rsidRPr="003528C8">
        <w:rPr>
          <w:rFonts w:ascii="Open Sans" w:hAnsi="Open Sans" w:cs="Open Sans"/>
          <w:sz w:val="20"/>
        </w:rPr>
        <w:t>az Óbudai Egyetem Tudományos Diákköri Tanácsa</w:t>
      </w:r>
    </w:p>
    <w:p w:rsidR="003528C8" w:rsidRPr="00890716" w:rsidRDefault="003528C8" w:rsidP="003528C8">
      <w:pPr>
        <w:jc w:val="both"/>
        <w:rPr>
          <w:rFonts w:ascii="Open Sans" w:hAnsi="Open Sans" w:cs="Open Sans"/>
          <w:sz w:val="12"/>
        </w:rPr>
      </w:pPr>
    </w:p>
    <w:p w:rsidR="00F3245E" w:rsidRPr="00E31B4F" w:rsidRDefault="00D05411" w:rsidP="00662AC3">
      <w:pPr>
        <w:tabs>
          <w:tab w:val="left" w:pos="2835"/>
        </w:tabs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október</w:t>
      </w:r>
      <w:proofErr w:type="gramEnd"/>
      <w:r w:rsidR="00CA61BC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27</w:t>
      </w:r>
      <w:r w:rsidR="00F3245E" w:rsidRPr="003528C8">
        <w:rPr>
          <w:rFonts w:ascii="Open Sans" w:hAnsi="Open Sans" w:cs="Open Sans"/>
          <w:b/>
          <w:sz w:val="20"/>
          <w:szCs w:val="28"/>
        </w:rPr>
        <w:t>. 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elektronikus TDK rendszerben (</w:t>
      </w:r>
      <w:hyperlink r:id="rId10" w:history="1">
        <w:r w:rsidR="005B4913" w:rsidRPr="0012503C">
          <w:rPr>
            <w:rStyle w:val="Hiperhivatkozs"/>
            <w:rFonts w:ascii="Open Sans" w:hAnsi="Open Sans" w:cs="Open Sans"/>
            <w:sz w:val="20"/>
          </w:rPr>
          <w:t>https://tdk.</w:t>
        </w:r>
        <w:r w:rsidR="005B4913" w:rsidRPr="0012503C">
          <w:rPr>
            <w:rStyle w:val="Hiperhivatkozs"/>
            <w:rFonts w:ascii="Open Sans" w:hAnsi="Open Sans" w:cs="Open Sans"/>
            <w:sz w:val="20"/>
            <w:highlight w:val="yellow"/>
          </w:rPr>
          <w:t>nik</w:t>
        </w:r>
        <w:r w:rsidR="005B4913" w:rsidRPr="0012503C">
          <w:rPr>
            <w:rStyle w:val="Hiperhivatkozs"/>
            <w:rFonts w:ascii="Open Sans" w:hAnsi="Open Sans" w:cs="Open Sans"/>
            <w:sz w:val="20"/>
          </w:rPr>
          <w:t>.uni-obuda.hu/</w:t>
        </w:r>
      </w:hyperlink>
      <w:r w:rsidR="005B4913">
        <w:rPr>
          <w:rFonts w:ascii="Open Sans" w:hAnsi="Open Sans" w:cs="Open Sans"/>
          <w:sz w:val="20"/>
        </w:rPr>
        <w:t xml:space="preserve"> ahol más kar esetében </w:t>
      </w:r>
      <w:proofErr w:type="spellStart"/>
      <w:r w:rsidR="005B4913" w:rsidRPr="005B4913">
        <w:rPr>
          <w:rFonts w:ascii="Open Sans" w:hAnsi="Open Sans" w:cs="Open Sans"/>
          <w:sz w:val="20"/>
          <w:highlight w:val="yellow"/>
        </w:rPr>
        <w:t>nik</w:t>
      </w:r>
      <w:proofErr w:type="spellEnd"/>
      <w:r w:rsidR="005B4913">
        <w:rPr>
          <w:rFonts w:ascii="Open Sans" w:hAnsi="Open Sans" w:cs="Open Sans"/>
          <w:sz w:val="20"/>
        </w:rPr>
        <w:t xml:space="preserve"> helyett a kar kódja szerepel</w:t>
      </w:r>
      <w:r w:rsidR="00F3245E" w:rsidRPr="00E31B4F">
        <w:rPr>
          <w:rFonts w:ascii="Open Sans" w:hAnsi="Open Sans" w:cs="Open Sans"/>
          <w:sz w:val="20"/>
        </w:rPr>
        <w:t xml:space="preserve">) elkészített, véglegesített jelentkezési anyagot a konzulensnek engedélyeznie kell </w:t>
      </w:r>
      <w:proofErr w:type="gramStart"/>
      <w:r w:rsidR="00F3245E" w:rsidRPr="00E31B4F">
        <w:rPr>
          <w:rFonts w:ascii="Open Sans" w:hAnsi="Open Sans" w:cs="Open Sans"/>
          <w:sz w:val="20"/>
        </w:rPr>
        <w:t>ezen</w:t>
      </w:r>
      <w:proofErr w:type="gramEnd"/>
      <w:r w:rsidR="00F3245E" w:rsidRPr="00E31B4F">
        <w:rPr>
          <w:rFonts w:ascii="Open Sans" w:hAnsi="Open Sans" w:cs="Open Sans"/>
          <w:sz w:val="20"/>
        </w:rPr>
        <w:t xml:space="preserve"> határidőig.</w:t>
      </w:r>
    </w:p>
    <w:p w:rsidR="00F3245E" w:rsidRPr="00E31B4F" w:rsidRDefault="00D05411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október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2</w:t>
      </w:r>
      <w:r w:rsidR="00CA61BC">
        <w:rPr>
          <w:rFonts w:ascii="Open Sans" w:hAnsi="Open Sans" w:cs="Open Sans"/>
          <w:sz w:val="20"/>
          <w:szCs w:val="28"/>
        </w:rPr>
        <w:t>8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eljuttatja a tartalmi kivonatokat és a jelentkezési lapokat az egyetemi TDT elnökének elektronikusan.</w:t>
      </w:r>
    </w:p>
    <w:p w:rsidR="00F3245E" w:rsidRPr="00E31B4F" w:rsidRDefault="00D05411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október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2</w:t>
      </w:r>
      <w:r w:rsidR="00CA61BC">
        <w:rPr>
          <w:rFonts w:ascii="Open Sans" w:hAnsi="Open Sans" w:cs="Open Sans"/>
          <w:sz w:val="20"/>
          <w:szCs w:val="28"/>
        </w:rPr>
        <w:t>8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összeállítja a kari szekciók programját (az előadások 15 percesek, melyet 10 perces vita követhet) a szokásos formában, mely tartalmazza a szekciók elnevezését, a szekciók programját, valamint a rövid tartalmi kivonatokat, melyeket eljuttat az egyetemi TDT elnökének elektronikusan.</w:t>
      </w:r>
    </w:p>
    <w:p w:rsidR="00E31B4F" w:rsidRPr="00E31B4F" w:rsidRDefault="00D05411" w:rsidP="00E31B4F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november</w:t>
      </w:r>
      <w:proofErr w:type="gramEnd"/>
      <w:r w:rsidR="00CA61BC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4</w:t>
      </w:r>
      <w:r w:rsidR="00E31B4F" w:rsidRPr="003416C6">
        <w:rPr>
          <w:rFonts w:ascii="Open Sans" w:hAnsi="Open Sans" w:cs="Open Sans"/>
          <w:sz w:val="20"/>
          <w:szCs w:val="28"/>
        </w:rPr>
        <w:t>.</w:t>
      </w:r>
      <w:r w:rsidR="00E31B4F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E31B4F" w:rsidRPr="00E31B4F">
        <w:rPr>
          <w:rFonts w:ascii="Open Sans" w:hAnsi="Open Sans" w:cs="Open Sans"/>
          <w:b/>
          <w:szCs w:val="28"/>
        </w:rPr>
        <w:tab/>
      </w:r>
      <w:r w:rsidR="00E31B4F" w:rsidRPr="00E31B4F">
        <w:rPr>
          <w:rFonts w:ascii="Open Sans" w:hAnsi="Open Sans" w:cs="Open Sans"/>
          <w:sz w:val="20"/>
          <w:szCs w:val="28"/>
        </w:rPr>
        <w:t xml:space="preserve">A kari TDT elnök </w:t>
      </w:r>
      <w:r w:rsidR="00E31B4F">
        <w:rPr>
          <w:rFonts w:ascii="Open Sans" w:hAnsi="Open Sans" w:cs="Open Sans"/>
          <w:sz w:val="20"/>
          <w:szCs w:val="28"/>
        </w:rPr>
        <w:t xml:space="preserve">eljuttatja a </w:t>
      </w:r>
      <w:r w:rsidR="00E31B4F" w:rsidRPr="00E31B4F">
        <w:rPr>
          <w:rFonts w:ascii="Open Sans" w:hAnsi="Open Sans" w:cs="Open Sans"/>
          <w:sz w:val="20"/>
          <w:szCs w:val="28"/>
        </w:rPr>
        <w:t>szekciók elnökeinek, tagjainak, hallgatói titkárainak neveit, adatait az egyetemi TDT elnökének elektronikusan.</w:t>
      </w:r>
    </w:p>
    <w:p w:rsidR="00F3245E" w:rsidRPr="00E31B4F" w:rsidRDefault="00D05411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november</w:t>
      </w:r>
      <w:proofErr w:type="gramEnd"/>
      <w:r w:rsidR="00397849">
        <w:rPr>
          <w:rFonts w:ascii="Open Sans" w:hAnsi="Open Sans" w:cs="Open Sans"/>
          <w:b/>
          <w:sz w:val="20"/>
          <w:szCs w:val="28"/>
        </w:rPr>
        <w:t xml:space="preserve"> </w:t>
      </w:r>
      <w:r w:rsidR="00161DA3">
        <w:rPr>
          <w:rFonts w:ascii="Open Sans" w:hAnsi="Open Sans" w:cs="Open Sans"/>
          <w:b/>
          <w:sz w:val="20"/>
          <w:szCs w:val="28"/>
        </w:rPr>
        <w:t>1</w:t>
      </w:r>
      <w:r>
        <w:rPr>
          <w:rFonts w:ascii="Open Sans" w:hAnsi="Open Sans" w:cs="Open Sans"/>
          <w:b/>
          <w:sz w:val="20"/>
          <w:szCs w:val="28"/>
        </w:rPr>
        <w:t>0</w:t>
      </w:r>
      <w:r w:rsidR="00F3245E" w:rsidRPr="003528C8">
        <w:rPr>
          <w:rFonts w:ascii="Open Sans" w:hAnsi="Open Sans" w:cs="Open Sans"/>
          <w:b/>
          <w:sz w:val="20"/>
          <w:szCs w:val="28"/>
        </w:rPr>
        <w:t>. 12</w:t>
      </w:r>
      <w:r w:rsidR="004B6CBE">
        <w:rPr>
          <w:rFonts w:ascii="Open Sans" w:hAnsi="Open Sans" w:cs="Open Sans"/>
          <w:b/>
          <w:sz w:val="20"/>
          <w:szCs w:val="28"/>
        </w:rPr>
        <w:t>:</w:t>
      </w:r>
      <w:r w:rsidR="00F3245E" w:rsidRPr="003528C8">
        <w:rPr>
          <w:rFonts w:ascii="Open Sans" w:hAnsi="Open Sans" w:cs="Open Sans"/>
          <w:b/>
          <w:sz w:val="20"/>
          <w:szCs w:val="28"/>
        </w:rPr>
        <w:t>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TDK dolgozatokat kari TDK rendszerbe feltöltik a hallgatók</w:t>
      </w:r>
      <w:r w:rsidR="00A0393A">
        <w:rPr>
          <w:rFonts w:ascii="Open Sans" w:hAnsi="Open Sans" w:cs="Open Sans"/>
          <w:sz w:val="20"/>
          <w:szCs w:val="28"/>
        </w:rPr>
        <w:t xml:space="preserve">, </w:t>
      </w:r>
      <w:r w:rsidR="00662AC3">
        <w:rPr>
          <w:rFonts w:ascii="Open Sans" w:hAnsi="Open Sans" w:cs="Open Sans"/>
          <w:sz w:val="20"/>
          <w:szCs w:val="28"/>
        </w:rPr>
        <w:t>ahonnan</w:t>
      </w:r>
      <w:r w:rsidR="00A0393A">
        <w:rPr>
          <w:rFonts w:ascii="Open Sans" w:hAnsi="Open Sans" w:cs="Open Sans"/>
          <w:sz w:val="20"/>
          <w:szCs w:val="28"/>
        </w:rPr>
        <w:t xml:space="preserve"> a plágiumellenőrzés is megtörténik.</w:t>
      </w:r>
      <w:r w:rsidR="00F3245E" w:rsidRPr="00E31B4F">
        <w:rPr>
          <w:rFonts w:ascii="Open Sans" w:hAnsi="Open Sans" w:cs="Open Sans"/>
          <w:sz w:val="20"/>
          <w:szCs w:val="28"/>
        </w:rPr>
        <w:t xml:space="preserve"> A kari </w:t>
      </w:r>
      <w:r w:rsidR="00F3245E" w:rsidRPr="00E31B4F">
        <w:rPr>
          <w:rFonts w:ascii="Open Sans" w:hAnsi="Open Sans" w:cs="Open Sans"/>
          <w:sz w:val="20"/>
        </w:rPr>
        <w:t>TDT elnök továbbítja a dolgozatokat a szekciók bíráló bizottságának.</w:t>
      </w:r>
    </w:p>
    <w:p w:rsidR="00F3245E" w:rsidRPr="00E31B4F" w:rsidRDefault="00D05411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november</w:t>
      </w:r>
      <w:proofErr w:type="gramEnd"/>
      <w:r>
        <w:rPr>
          <w:rFonts w:ascii="Open Sans" w:hAnsi="Open Sans" w:cs="Open Sans"/>
          <w:sz w:val="20"/>
          <w:szCs w:val="28"/>
        </w:rPr>
        <w:t xml:space="preserve"> 14</w:t>
      </w:r>
      <w:r w:rsidR="00397849">
        <w:rPr>
          <w:rFonts w:ascii="Open Sans" w:hAnsi="Open Sans" w:cs="Open Sans"/>
          <w:sz w:val="20"/>
          <w:szCs w:val="28"/>
        </w:rPr>
        <w:t xml:space="preserve">. </w:t>
      </w:r>
      <w:r w:rsidR="00F3245E" w:rsidRPr="003416C6">
        <w:rPr>
          <w:rFonts w:ascii="Open Sans" w:hAnsi="Open Sans" w:cs="Open Sans"/>
          <w:sz w:val="20"/>
          <w:szCs w:val="28"/>
        </w:rPr>
        <w:t>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Dolgozatonként minimum 2–2 bírálat begyűjtése az elektronikus rendszerben, jegyzőkönyvek és a lebonyolításhoz szükséges anyagok előkészítése.</w:t>
      </w:r>
    </w:p>
    <w:p w:rsidR="00F3245E" w:rsidRPr="00E31B4F" w:rsidRDefault="00D05411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november</w:t>
      </w:r>
      <w:proofErr w:type="gramEnd"/>
      <w:r w:rsidR="00161DA3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16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Az Óbudai Egyetem 5</w:t>
      </w:r>
      <w:r>
        <w:rPr>
          <w:rFonts w:ascii="Open Sans" w:hAnsi="Open Sans" w:cs="Open Sans"/>
          <w:sz w:val="20"/>
        </w:rPr>
        <w:t>6</w:t>
      </w:r>
      <w:r w:rsidR="00F3245E" w:rsidRPr="00E31B4F">
        <w:rPr>
          <w:rFonts w:ascii="Open Sans" w:hAnsi="Open Sans" w:cs="Open Sans"/>
          <w:sz w:val="20"/>
        </w:rPr>
        <w:t xml:space="preserve">. Tudományos Diákköri Konferenciája </w:t>
      </w:r>
      <w:proofErr w:type="spellStart"/>
      <w:r w:rsidR="00F3245E" w:rsidRPr="00E31B4F">
        <w:rPr>
          <w:rFonts w:ascii="Open Sans" w:hAnsi="Open Sans" w:cs="Open Sans"/>
          <w:sz w:val="20"/>
        </w:rPr>
        <w:t>karonkénti</w:t>
      </w:r>
      <w:proofErr w:type="spellEnd"/>
      <w:r w:rsidR="00F3245E" w:rsidRPr="00E31B4F">
        <w:rPr>
          <w:rFonts w:ascii="Open Sans" w:hAnsi="Open Sans" w:cs="Open Sans"/>
          <w:sz w:val="20"/>
        </w:rPr>
        <w:t xml:space="preserve"> szervezésben.</w:t>
      </w:r>
    </w:p>
    <w:p w:rsidR="00F3245E" w:rsidRDefault="00D05411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november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1</w:t>
      </w:r>
      <w:r w:rsidR="00161DA3">
        <w:rPr>
          <w:rFonts w:ascii="Open Sans" w:hAnsi="Open Sans" w:cs="Open Sans"/>
          <w:sz w:val="20"/>
          <w:szCs w:val="28"/>
        </w:rPr>
        <w:t>7</w:t>
      </w:r>
      <w:r w:rsidR="00F3245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TDT elnök eljuttatja a kari szekciók eredményeit és a dolgozatok bírálatait az ÓE ETDT elnökének.</w:t>
      </w:r>
    </w:p>
    <w:p w:rsidR="00397849" w:rsidRPr="00E31B4F" w:rsidRDefault="00D05411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</w:rPr>
        <w:t>november</w:t>
      </w:r>
      <w:proofErr w:type="gramEnd"/>
      <w:r>
        <w:rPr>
          <w:rFonts w:ascii="Open Sans" w:hAnsi="Open Sans" w:cs="Open Sans"/>
          <w:sz w:val="20"/>
        </w:rPr>
        <w:t xml:space="preserve"> 30</w:t>
      </w:r>
      <w:r w:rsidR="00397849">
        <w:rPr>
          <w:rFonts w:ascii="Open Sans" w:hAnsi="Open Sans" w:cs="Open Sans"/>
          <w:sz w:val="20"/>
        </w:rPr>
        <w:t>. 17:00</w:t>
      </w:r>
      <w:r w:rsidR="00397849">
        <w:rPr>
          <w:rFonts w:ascii="Open Sans" w:hAnsi="Open Sans" w:cs="Open Sans"/>
          <w:sz w:val="20"/>
        </w:rPr>
        <w:tab/>
        <w:t xml:space="preserve">Ünnepélyes eredményhirdetés 1034 Budapest Bécsi út 96/b. </w:t>
      </w:r>
      <w:proofErr w:type="spellStart"/>
      <w:r w:rsidR="00397849">
        <w:rPr>
          <w:rFonts w:ascii="Open Sans" w:hAnsi="Open Sans" w:cs="Open Sans"/>
          <w:sz w:val="20"/>
        </w:rPr>
        <w:t>Aud</w:t>
      </w:r>
      <w:proofErr w:type="spellEnd"/>
      <w:r w:rsidR="00397849">
        <w:rPr>
          <w:rFonts w:ascii="Open Sans" w:hAnsi="Open Sans" w:cs="Open Sans"/>
          <w:sz w:val="20"/>
        </w:rPr>
        <w:t>. Max.)</w:t>
      </w:r>
    </w:p>
    <w:p w:rsidR="00796999" w:rsidRPr="00E31B4F" w:rsidRDefault="00F3245E" w:rsidP="00CA61BC">
      <w:pPr>
        <w:pStyle w:val="Szvegtrzs"/>
        <w:spacing w:before="11"/>
        <w:ind w:left="153"/>
        <w:jc w:val="right"/>
        <w:rPr>
          <w:rFonts w:ascii="Open Sans" w:hAnsi="Open Sans" w:cs="Open Sans"/>
          <w:color w:val="000000" w:themeColor="text1"/>
          <w:sz w:val="20"/>
        </w:rPr>
      </w:pPr>
      <w:r w:rsidRPr="00E31B4F">
        <w:rPr>
          <w:rFonts w:ascii="Open Sans" w:hAnsi="Open Sans" w:cs="Open Sans"/>
          <w:color w:val="000000" w:themeColor="text1"/>
          <w:sz w:val="20"/>
        </w:rPr>
        <w:t>Dr. Vámossy Zoltán</w:t>
      </w:r>
    </w:p>
    <w:p w:rsidR="00796999" w:rsidRPr="00E31B4F" w:rsidRDefault="00F3245E" w:rsidP="00CA61BC">
      <w:pPr>
        <w:spacing w:before="8"/>
        <w:ind w:left="153"/>
        <w:jc w:val="right"/>
        <w:rPr>
          <w:rFonts w:ascii="Open Sans" w:hAnsi="Open Sans" w:cs="Open Sans"/>
          <w:i/>
          <w:color w:val="000000" w:themeColor="text1"/>
          <w:w w:val="105"/>
          <w:sz w:val="20"/>
        </w:rPr>
      </w:pPr>
      <w:r w:rsidRPr="00E31B4F">
        <w:rPr>
          <w:rFonts w:ascii="Open Sans" w:hAnsi="Open Sans" w:cs="Open Sans"/>
          <w:i/>
          <w:color w:val="000000" w:themeColor="text1"/>
          <w:w w:val="105"/>
          <w:sz w:val="20"/>
        </w:rPr>
        <w:t>ÓE ETDT elnök</w:t>
      </w:r>
    </w:p>
    <w:p w:rsidR="00F3245E" w:rsidRPr="00E31B4F" w:rsidRDefault="00F3245E" w:rsidP="00F3245E">
      <w:pPr>
        <w:pStyle w:val="lfej"/>
        <w:jc w:val="center"/>
        <w:rPr>
          <w:rFonts w:ascii="Open Sans" w:hAnsi="Open Sans" w:cs="Open Sans"/>
          <w:b/>
          <w:noProof/>
          <w:sz w:val="20"/>
          <w:szCs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7728" behindDoc="0" locked="0" layoutInCell="1" allowOverlap="1" wp14:anchorId="065285FD" wp14:editId="26EAEC5D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6704" behindDoc="0" locked="0" layoutInCell="1" allowOverlap="1" wp14:anchorId="1D7A8122" wp14:editId="7FB8A48E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5680" behindDoc="0" locked="0" layoutInCell="1" allowOverlap="1" wp14:anchorId="698DC60F" wp14:editId="7EF40BA1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b/>
          <w:noProof/>
          <w:sz w:val="20"/>
          <w:szCs w:val="20"/>
        </w:rPr>
        <w:t xml:space="preserve">Támogató pályázat: </w:t>
      </w:r>
      <w:r w:rsidR="004D2CC0" w:rsidRPr="00E31B4F">
        <w:rPr>
          <w:rFonts w:ascii="Open Sans" w:hAnsi="Open Sans" w:cs="Open Sans"/>
          <w:b/>
          <w:noProof/>
          <w:sz w:val="20"/>
          <w:szCs w:val="20"/>
        </w:rPr>
        <w:t>NTP-HHTDK-</w:t>
      </w:r>
      <w:r w:rsidR="004D2CC0">
        <w:rPr>
          <w:rFonts w:ascii="Open Sans" w:hAnsi="Open Sans" w:cs="Open Sans"/>
          <w:b/>
          <w:noProof/>
          <w:sz w:val="20"/>
          <w:szCs w:val="20"/>
        </w:rPr>
        <w:t>2</w:t>
      </w:r>
      <w:r w:rsidR="00D05411">
        <w:rPr>
          <w:rFonts w:ascii="Open Sans" w:hAnsi="Open Sans" w:cs="Open Sans"/>
          <w:b/>
          <w:noProof/>
          <w:sz w:val="20"/>
          <w:szCs w:val="20"/>
        </w:rPr>
        <w:t>2</w:t>
      </w:r>
      <w:bookmarkStart w:id="0" w:name="_GoBack"/>
      <w:bookmarkEnd w:id="0"/>
    </w:p>
    <w:p w:rsidR="00F3245E" w:rsidRPr="00E31B4F" w:rsidRDefault="00CA61BC">
      <w:pPr>
        <w:spacing w:before="8"/>
        <w:ind w:left="153"/>
        <w:rPr>
          <w:rFonts w:ascii="Open Sans" w:hAnsi="Open Sans" w:cs="Open Sans"/>
          <w:i/>
          <w:color w:val="000000" w:themeColor="text1"/>
          <w:sz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9776" behindDoc="1" locked="0" layoutInCell="1" allowOverlap="1" wp14:anchorId="66C67DD8" wp14:editId="67D6A953">
            <wp:simplePos x="0" y="0"/>
            <wp:positionH relativeFrom="page">
              <wp:posOffset>4383405</wp:posOffset>
            </wp:positionH>
            <wp:positionV relativeFrom="page">
              <wp:posOffset>8905875</wp:posOffset>
            </wp:positionV>
            <wp:extent cx="3026597" cy="951865"/>
            <wp:effectExtent l="0" t="0" r="2540" b="63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97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B5A"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4656" behindDoc="0" locked="0" layoutInCell="1" allowOverlap="1" wp14:anchorId="0AB8AF0A" wp14:editId="6A1FCDC0">
            <wp:simplePos x="0" y="0"/>
            <wp:positionH relativeFrom="column">
              <wp:posOffset>4445</wp:posOffset>
            </wp:positionH>
            <wp:positionV relativeFrom="paragraph">
              <wp:posOffset>419735</wp:posOffset>
            </wp:positionV>
            <wp:extent cx="1793240" cy="448310"/>
            <wp:effectExtent l="0" t="0" r="0" b="8890"/>
            <wp:wrapSquare wrapText="bothSides"/>
            <wp:docPr id="4" name="Kép 4" descr="NTP_72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TP_72_RG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245E" w:rsidRPr="00E31B4F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255" w:rsidRDefault="00674255" w:rsidP="00E95B7A">
      <w:r>
        <w:separator/>
      </w:r>
    </w:p>
  </w:endnote>
  <w:endnote w:type="continuationSeparator" w:id="0">
    <w:p w:rsidR="00674255" w:rsidRDefault="00674255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F3245E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4FAFD48F" wp14:editId="277A47E5">
              <wp:simplePos x="0" y="0"/>
              <wp:positionH relativeFrom="page">
                <wp:posOffset>2087245</wp:posOffset>
              </wp:positionH>
              <wp:positionV relativeFrom="paragraph">
                <wp:posOffset>203835</wp:posOffset>
              </wp:positionV>
              <wp:extent cx="4531995" cy="244475"/>
              <wp:effectExtent l="0" t="0" r="1905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F3245E">
                                  <w:rPr>
                                    <w:color w:val="152950"/>
                                    <w:sz w:val="15"/>
                                  </w:rPr>
                                  <w:t>550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674255" w:rsidP="00F3245E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 w:rsidR="00F3245E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vamossy.zoltán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@uni-obuda.hu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F3245E" w:rsidP="00F3245E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674255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/tdk</w:t>
                                </w: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AFD4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16.05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DLd3Z64AAAAAoBAAAPAAAAZHJzL2Rv&#10;d25yZXYueG1sTI/BTsMwDIbvSLxDZCRuLFkZ61SaTmho4oA4bDBpR68JTUXjVE3WZW9PeoKbLX/6&#10;/f3lOtqOjXrwrSMJ85kApql2qqVGwtfn9mEFzAckhZ0jLeGqPayr25sSC+UutNPjPjQshZAvUIIJ&#10;oS8497XRFv3M9ZrS7dsNFkNah4arAS8p3HY8E2LJLbaUPhjs9cbo+md/thIOm377Ho8GP8Yn9faa&#10;5bvrUEcp7+/iyzOwoGP4g2HST+pQJaeTO5PyrJPwmK3yhE7DHNgEiEW2AHaSkIsl8Krk/ytUvwA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DLd3Z6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F3245E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F3245E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F3245E">
                            <w:rPr>
                              <w:color w:val="152950"/>
                              <w:sz w:val="15"/>
                            </w:rPr>
                            <w:t>550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674255" w:rsidP="00F3245E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F3245E">
                              <w:rPr>
                                <w:color w:val="152950"/>
                                <w:w w:val="105"/>
                                <w:sz w:val="15"/>
                              </w:rPr>
                              <w:t>vamossy.zoltán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@uni-obuda.hu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F3245E" w:rsidP="00F3245E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674255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/tdk</w:t>
                          </w: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1924DCC8" wp14:editId="3636AE29">
          <wp:simplePos x="0" y="0"/>
          <wp:positionH relativeFrom="page">
            <wp:posOffset>647700</wp:posOffset>
          </wp:positionH>
          <wp:positionV relativeFrom="paragraph">
            <wp:posOffset>89535</wp:posOffset>
          </wp:positionV>
          <wp:extent cx="838200" cy="335280"/>
          <wp:effectExtent l="0" t="0" r="0" b="7620"/>
          <wp:wrapTopAndBottom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255" w:rsidRDefault="00674255" w:rsidP="00E95B7A">
      <w:r>
        <w:separator/>
      </w:r>
    </w:p>
  </w:footnote>
  <w:footnote w:type="continuationSeparator" w:id="0">
    <w:p w:rsidR="00674255" w:rsidRDefault="00674255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674255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22B403" wp14:editId="1860BCC5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9919F5" w:rsidRDefault="00F3245E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ETDT elnök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22B403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9919F5" w:rsidRDefault="00F3245E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ETDT elnök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23697B3" wp14:editId="13668878">
          <wp:extent cx="1587500" cy="939800"/>
          <wp:effectExtent l="0" t="0" r="0" b="0"/>
          <wp:docPr id="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8E2049" wp14:editId="6A796F4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8E2049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674255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674255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NK4FAPeR5+stAAAA"/>
  </w:docVars>
  <w:rsids>
    <w:rsidRoot w:val="00796999"/>
    <w:rsid w:val="000256B8"/>
    <w:rsid w:val="00097AAA"/>
    <w:rsid w:val="000E4307"/>
    <w:rsid w:val="00116095"/>
    <w:rsid w:val="00161DA3"/>
    <w:rsid w:val="001A2519"/>
    <w:rsid w:val="001C7A22"/>
    <w:rsid w:val="001E0F27"/>
    <w:rsid w:val="002C4E45"/>
    <w:rsid w:val="003416C6"/>
    <w:rsid w:val="003528C8"/>
    <w:rsid w:val="00397849"/>
    <w:rsid w:val="003E77D0"/>
    <w:rsid w:val="004151D8"/>
    <w:rsid w:val="004B6CBE"/>
    <w:rsid w:val="004D2CC0"/>
    <w:rsid w:val="0052161E"/>
    <w:rsid w:val="005B4913"/>
    <w:rsid w:val="00633BD0"/>
    <w:rsid w:val="00662AC3"/>
    <w:rsid w:val="00674255"/>
    <w:rsid w:val="006B4F34"/>
    <w:rsid w:val="006E7C53"/>
    <w:rsid w:val="007435C8"/>
    <w:rsid w:val="00746B5A"/>
    <w:rsid w:val="007575BE"/>
    <w:rsid w:val="00770383"/>
    <w:rsid w:val="00783AED"/>
    <w:rsid w:val="00796999"/>
    <w:rsid w:val="007B325E"/>
    <w:rsid w:val="007D71CC"/>
    <w:rsid w:val="00890716"/>
    <w:rsid w:val="00967384"/>
    <w:rsid w:val="009919F5"/>
    <w:rsid w:val="00992364"/>
    <w:rsid w:val="00A00B42"/>
    <w:rsid w:val="00A0393A"/>
    <w:rsid w:val="00B05E01"/>
    <w:rsid w:val="00BB4CED"/>
    <w:rsid w:val="00BE40B6"/>
    <w:rsid w:val="00C14918"/>
    <w:rsid w:val="00C51A42"/>
    <w:rsid w:val="00CA61BC"/>
    <w:rsid w:val="00CB6A4D"/>
    <w:rsid w:val="00D05411"/>
    <w:rsid w:val="00D111CC"/>
    <w:rsid w:val="00DA5B17"/>
    <w:rsid w:val="00E025BA"/>
    <w:rsid w:val="00E31B4F"/>
    <w:rsid w:val="00E77F61"/>
    <w:rsid w:val="00E95B7A"/>
    <w:rsid w:val="00F06EC5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31445DD"/>
  <w15:docId w15:val="{A322786A-E1F7-4389-A86B-5B64196E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tdk.nik.uni-obuda.hu/" TargetMode="Externa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email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281</Words>
  <Characters>1940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Windows-felhasználó</cp:lastModifiedBy>
  <cp:revision>18</cp:revision>
  <dcterms:created xsi:type="dcterms:W3CDTF">2020-03-19T18:30:00Z</dcterms:created>
  <dcterms:modified xsi:type="dcterms:W3CDTF">2022-09-20T10:24:00Z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