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B1613" w14:textId="77777777" w:rsidR="00F013E9" w:rsidRPr="00AA4D2E" w:rsidRDefault="00F013E9" w:rsidP="003940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EGYÜTTMŰKÖDÉSI MEGÁLLAPODÁS</w:t>
      </w:r>
    </w:p>
    <w:p w14:paraId="631AAEB7" w14:textId="75F6AE6D" w:rsidR="00F013E9" w:rsidRPr="00AA4D2E" w:rsidRDefault="00560CC9" w:rsidP="003940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A4D2E">
        <w:rPr>
          <w:rFonts w:ascii="Times New Roman" w:hAnsi="Times New Roman" w:cs="Times New Roman"/>
          <w:sz w:val="24"/>
          <w:szCs w:val="24"/>
        </w:rPr>
        <w:t>s</w:t>
      </w:r>
      <w:r w:rsidR="00F013E9" w:rsidRPr="00AA4D2E">
        <w:rPr>
          <w:rFonts w:ascii="Times New Roman" w:hAnsi="Times New Roman" w:cs="Times New Roman"/>
          <w:sz w:val="24"/>
          <w:szCs w:val="24"/>
        </w:rPr>
        <w:t>zakmai</w:t>
      </w:r>
      <w:proofErr w:type="gramEnd"/>
      <w:r w:rsidR="00F013E9" w:rsidRPr="00AA4D2E">
        <w:rPr>
          <w:rFonts w:ascii="Times New Roman" w:hAnsi="Times New Roman" w:cs="Times New Roman"/>
          <w:sz w:val="24"/>
          <w:szCs w:val="24"/>
        </w:rPr>
        <w:t xml:space="preserve"> gyakorlati képzési feladatok ellátására</w:t>
      </w:r>
    </w:p>
    <w:p w14:paraId="4358A2D2" w14:textId="77777777" w:rsidR="005F5CD0" w:rsidRPr="00AA4D2E" w:rsidRDefault="005F5CD0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9A6D01" w14:textId="77777777" w:rsidR="00F013E9" w:rsidRPr="00AA4D2E" w:rsidRDefault="00F013E9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54A9D6" w14:textId="4D6AC9F9" w:rsidR="00F013E9" w:rsidRPr="00AA4D2E" w:rsidRDefault="00560CC9" w:rsidP="006D3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D2E">
        <w:rPr>
          <w:rFonts w:ascii="Times New Roman" w:hAnsi="Times New Roman" w:cs="Times New Roman"/>
          <w:sz w:val="24"/>
          <w:szCs w:val="24"/>
        </w:rPr>
        <w:t>a</w:t>
      </w:r>
      <w:r w:rsidR="00F013E9" w:rsidRPr="00AA4D2E">
        <w:rPr>
          <w:rFonts w:ascii="Times New Roman" w:hAnsi="Times New Roman" w:cs="Times New Roman"/>
          <w:sz w:val="24"/>
          <w:szCs w:val="24"/>
        </w:rPr>
        <w:t>mely</w:t>
      </w:r>
      <w:proofErr w:type="gramEnd"/>
      <w:r w:rsidR="00F013E9" w:rsidRPr="00AA4D2E">
        <w:rPr>
          <w:rFonts w:ascii="Times New Roman" w:hAnsi="Times New Roman" w:cs="Times New Roman"/>
          <w:sz w:val="24"/>
          <w:szCs w:val="24"/>
        </w:rPr>
        <w:t xml:space="preserve"> létrejött egyrészről az</w:t>
      </w:r>
    </w:p>
    <w:p w14:paraId="5CAD72AB" w14:textId="77777777" w:rsidR="003973A3" w:rsidRPr="00AA4D2E" w:rsidRDefault="003973A3" w:rsidP="00397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Óbudai Egyetem (ÓE)</w:t>
      </w:r>
    </w:p>
    <w:p w14:paraId="114E59F1" w14:textId="7C18AED3" w:rsidR="003973A3" w:rsidRPr="00AA4D2E" w:rsidRDefault="003973A3" w:rsidP="00397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Székhely: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="00E44B0B"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>1034 Budapest, Bécsi út 96/</w:t>
      </w:r>
      <w:r w:rsidR="00E44B0B" w:rsidRPr="00AA4D2E">
        <w:rPr>
          <w:rFonts w:ascii="Times New Roman" w:hAnsi="Times New Roman" w:cs="Times New Roman"/>
          <w:sz w:val="24"/>
          <w:szCs w:val="24"/>
        </w:rPr>
        <w:t>B.</w:t>
      </w:r>
    </w:p>
    <w:p w14:paraId="05DD33BE" w14:textId="16A08686" w:rsidR="003973A3" w:rsidRPr="00AA4D2E" w:rsidRDefault="003973A3" w:rsidP="00397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Elérhetőség: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="00E44B0B" w:rsidRPr="00AA4D2E">
        <w:rPr>
          <w:rFonts w:ascii="Times New Roman" w:hAnsi="Times New Roman" w:cs="Times New Roman"/>
          <w:sz w:val="24"/>
          <w:szCs w:val="24"/>
        </w:rPr>
        <w:tab/>
      </w:r>
      <w:r w:rsidR="00FC6AAD" w:rsidRPr="00FC6AAD">
        <w:rPr>
          <w:rFonts w:ascii="Times New Roman" w:hAnsi="Times New Roman" w:cs="Times New Roman"/>
          <w:sz w:val="24"/>
          <w:szCs w:val="24"/>
        </w:rPr>
        <w:t>+36 1 666 5520</w:t>
      </w:r>
    </w:p>
    <w:p w14:paraId="1216B48D" w14:textId="7172D1A0" w:rsidR="003973A3" w:rsidRPr="00AA4D2E" w:rsidRDefault="003973A3" w:rsidP="00397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Adószám: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="00E44B0B"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>19308760-2-41</w:t>
      </w:r>
    </w:p>
    <w:p w14:paraId="0C19455D" w14:textId="51F8C9CD" w:rsidR="003973A3" w:rsidRPr="00AA4D2E" w:rsidRDefault="003973A3" w:rsidP="00397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Bankszámlaszám: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="00E44B0B" w:rsidRPr="00AA4D2E">
        <w:rPr>
          <w:rFonts w:ascii="Times New Roman" w:hAnsi="Times New Roman" w:cs="Times New Roman"/>
          <w:sz w:val="24"/>
          <w:szCs w:val="24"/>
        </w:rPr>
        <w:tab/>
      </w:r>
      <w:r w:rsidR="00DA1C0A">
        <w:rPr>
          <w:rFonts w:ascii="Times New Roman" w:hAnsi="Times New Roman" w:cs="Times New Roman"/>
          <w:sz w:val="24"/>
          <w:szCs w:val="24"/>
        </w:rPr>
        <w:t xml:space="preserve">MBH Bank </w:t>
      </w:r>
      <w:proofErr w:type="spellStart"/>
      <w:r w:rsidR="00DA1C0A">
        <w:rPr>
          <w:rFonts w:ascii="Times New Roman" w:hAnsi="Times New Roman" w:cs="Times New Roman"/>
          <w:sz w:val="24"/>
          <w:szCs w:val="24"/>
        </w:rPr>
        <w:t>NyRt</w:t>
      </w:r>
      <w:proofErr w:type="spellEnd"/>
      <w:r w:rsidR="00DA1C0A">
        <w:rPr>
          <w:rFonts w:ascii="Times New Roman" w:hAnsi="Times New Roman" w:cs="Times New Roman"/>
          <w:sz w:val="24"/>
          <w:szCs w:val="24"/>
        </w:rPr>
        <w:t xml:space="preserve">. </w:t>
      </w:r>
      <w:r w:rsidRPr="00AA4D2E">
        <w:rPr>
          <w:rFonts w:ascii="Times New Roman" w:hAnsi="Times New Roman" w:cs="Times New Roman"/>
          <w:sz w:val="24"/>
          <w:szCs w:val="24"/>
        </w:rPr>
        <w:t>10300002-13268139-00014901</w:t>
      </w:r>
    </w:p>
    <w:p w14:paraId="4086C6D8" w14:textId="108A08F2" w:rsidR="003973A3" w:rsidRPr="00AA4D2E" w:rsidRDefault="003973A3" w:rsidP="00397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Intézményi azonosító: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="00E44B0B"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>FI 12904</w:t>
      </w:r>
    </w:p>
    <w:p w14:paraId="624237B5" w14:textId="506B5EE7" w:rsidR="00E44B0B" w:rsidRPr="00AA4D2E" w:rsidRDefault="00E44B0B" w:rsidP="00E44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Érintett szervezeti egység neve: 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="00FC6AAD">
        <w:rPr>
          <w:rFonts w:ascii="Times New Roman" w:hAnsi="Times New Roman" w:cs="Times New Roman"/>
          <w:sz w:val="24"/>
          <w:szCs w:val="24"/>
        </w:rPr>
        <w:t>Neumann János Informatikai Kar</w:t>
      </w:r>
    </w:p>
    <w:p w14:paraId="215FF56B" w14:textId="24C43273" w:rsidR="00E44B0B" w:rsidRPr="00AA4D2E" w:rsidRDefault="00E44B0B" w:rsidP="00E44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Szervezeti egység címe: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="00FC6AAD" w:rsidRPr="00FC6AAD">
        <w:rPr>
          <w:rFonts w:ascii="Times New Roman" w:hAnsi="Times New Roman" w:cs="Times New Roman"/>
          <w:sz w:val="24"/>
          <w:szCs w:val="24"/>
        </w:rPr>
        <w:t>1034 Budapest, Bécsi út 96/b</w:t>
      </w:r>
    </w:p>
    <w:p w14:paraId="7956DB77" w14:textId="12314F4E" w:rsidR="00E44B0B" w:rsidRPr="00AA4D2E" w:rsidRDefault="00E44B0B" w:rsidP="00E44B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Képviseletre jogosult:</w:t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</w:r>
      <w:r w:rsidR="009C0E51">
        <w:rPr>
          <w:rFonts w:ascii="Times New Roman" w:hAnsi="Times New Roman" w:cs="Times New Roman"/>
          <w:sz w:val="24"/>
          <w:szCs w:val="24"/>
        </w:rPr>
        <w:tab/>
      </w:r>
      <w:r w:rsidR="00FC6AAD" w:rsidRPr="00FC6AAD">
        <w:rPr>
          <w:rFonts w:ascii="Times New Roman" w:hAnsi="Times New Roman" w:cs="Times New Roman"/>
          <w:sz w:val="24"/>
          <w:szCs w:val="24"/>
        </w:rPr>
        <w:t xml:space="preserve">Dr. </w:t>
      </w:r>
      <w:r w:rsidR="00FC6AAD">
        <w:rPr>
          <w:rFonts w:ascii="Times New Roman" w:hAnsi="Times New Roman" w:cs="Times New Roman"/>
          <w:sz w:val="24"/>
          <w:szCs w:val="24"/>
        </w:rPr>
        <w:t xml:space="preserve">habil. </w:t>
      </w:r>
      <w:r w:rsidR="00FC6AAD" w:rsidRPr="00FC6AAD">
        <w:rPr>
          <w:rFonts w:ascii="Times New Roman" w:hAnsi="Times New Roman" w:cs="Times New Roman"/>
          <w:sz w:val="24"/>
          <w:szCs w:val="24"/>
        </w:rPr>
        <w:t>Eigner György, dékán</w:t>
      </w:r>
    </w:p>
    <w:p w14:paraId="3EC9CB32" w14:textId="77777777" w:rsidR="003973A3" w:rsidRPr="00AA4D2E" w:rsidRDefault="003973A3" w:rsidP="003973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Továbbiakban </w:t>
      </w:r>
      <w:r w:rsidRPr="00AA4D2E">
        <w:rPr>
          <w:rFonts w:ascii="Times New Roman" w:hAnsi="Times New Roman" w:cs="Times New Roman"/>
          <w:b/>
          <w:sz w:val="24"/>
          <w:szCs w:val="24"/>
        </w:rPr>
        <w:t>Felsőoktatási intézmény,</w:t>
      </w:r>
    </w:p>
    <w:p w14:paraId="444818A9" w14:textId="77777777" w:rsidR="00DE1AC3" w:rsidRPr="00AA4D2E" w:rsidRDefault="00DE1AC3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E6DC18" w14:textId="77777777" w:rsidR="00DE1AC3" w:rsidRPr="00AA4D2E" w:rsidRDefault="00DE1AC3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Másrészről </w:t>
      </w:r>
      <w:proofErr w:type="gramStart"/>
      <w:r w:rsidRPr="00AA4D2E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14:paraId="5F96503F" w14:textId="44082A04" w:rsidR="00614989" w:rsidRPr="00FC6AAD" w:rsidRDefault="00115FD6" w:rsidP="003940A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Hlk479256642"/>
      <w:r w:rsidRPr="00FC6AAD">
        <w:rPr>
          <w:rFonts w:ascii="Times New Roman" w:hAnsi="Times New Roman" w:cs="Times New Roman"/>
          <w:sz w:val="24"/>
          <w:szCs w:val="24"/>
          <w:highlight w:val="yellow"/>
        </w:rPr>
        <w:t xml:space="preserve">Szakmai gyakorlóhely </w:t>
      </w:r>
      <w:proofErr w:type="spellStart"/>
      <w:r w:rsidRPr="00FC6AAD">
        <w:rPr>
          <w:rFonts w:ascii="Times New Roman" w:hAnsi="Times New Roman" w:cs="Times New Roman"/>
          <w:sz w:val="24"/>
          <w:szCs w:val="24"/>
          <w:highlight w:val="yellow"/>
        </w:rPr>
        <w:t>meg</w:t>
      </w:r>
      <w:r w:rsidR="007D40B5" w:rsidRPr="00FC6AAD">
        <w:rPr>
          <w:rFonts w:ascii="Times New Roman" w:hAnsi="Times New Roman" w:cs="Times New Roman"/>
          <w:sz w:val="24"/>
          <w:szCs w:val="24"/>
          <w:highlight w:val="yellow"/>
        </w:rPr>
        <w:t>neve</w:t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>zése</w:t>
      </w:r>
      <w:proofErr w:type="gramStart"/>
      <w:r w:rsidR="007D40B5" w:rsidRPr="00FC6AAD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="00D05ADA" w:rsidRPr="00FC6AAD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proofErr w:type="spellEnd"/>
      <w:proofErr w:type="gramEnd"/>
      <w:r w:rsidR="0036099C"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36099C"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36099C"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14:paraId="77DC5D08" w14:textId="0840B3DF" w:rsidR="007B78F1" w:rsidRPr="00FC6AAD" w:rsidRDefault="00115FD6" w:rsidP="003940A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C6AAD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DE1AC3" w:rsidRPr="00FC6AAD">
        <w:rPr>
          <w:rFonts w:ascii="Times New Roman" w:hAnsi="Times New Roman" w:cs="Times New Roman"/>
          <w:sz w:val="24"/>
          <w:szCs w:val="24"/>
          <w:highlight w:val="yellow"/>
        </w:rPr>
        <w:t>zékhely:</w:t>
      </w:r>
      <w:r w:rsidR="006B7F54" w:rsidRPr="00FC6AA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1A7A06"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D05ADA" w:rsidRPr="00FC6AAD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="001A7A06"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1A7A06"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031668" w:rsidRPr="00FC6AA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F12FEE"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F12FEE"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F12FEE"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14:paraId="58EB7821" w14:textId="35413260" w:rsidR="00DE1AC3" w:rsidRPr="00FC6AAD" w:rsidRDefault="00115FD6" w:rsidP="0036099C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C6AAD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DE1AC3" w:rsidRPr="00FC6AAD">
        <w:rPr>
          <w:rFonts w:ascii="Times New Roman" w:hAnsi="Times New Roman" w:cs="Times New Roman"/>
          <w:sz w:val="24"/>
          <w:szCs w:val="24"/>
          <w:highlight w:val="yellow"/>
        </w:rPr>
        <w:t>dószám:</w:t>
      </w:r>
      <w:r w:rsidR="00F12FEE"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D05ADA" w:rsidRPr="00FC6AAD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="00F12FEE"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F12FEE"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</w:p>
    <w:p w14:paraId="5C6C8099" w14:textId="3F0981EB" w:rsidR="00DE1AC3" w:rsidRPr="00FC6AAD" w:rsidRDefault="00115FD6" w:rsidP="003940A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C6AAD">
        <w:rPr>
          <w:rFonts w:ascii="Times New Roman" w:hAnsi="Times New Roman" w:cs="Times New Roman"/>
          <w:sz w:val="24"/>
          <w:szCs w:val="24"/>
          <w:highlight w:val="yellow"/>
        </w:rPr>
        <w:t>Cégjegyzékszám:</w:t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D05ADA" w:rsidRPr="00FC6AAD">
        <w:rPr>
          <w:rFonts w:ascii="Times New Roman" w:hAnsi="Times New Roman" w:cs="Times New Roman"/>
          <w:sz w:val="24"/>
          <w:szCs w:val="24"/>
          <w:highlight w:val="yellow"/>
        </w:rPr>
        <w:t>x</w:t>
      </w:r>
    </w:p>
    <w:p w14:paraId="498E5C07" w14:textId="5EDE69A2" w:rsidR="0003521C" w:rsidRPr="00FC6AAD" w:rsidRDefault="00115FD6" w:rsidP="0036099C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C6AAD">
        <w:rPr>
          <w:rFonts w:ascii="Times New Roman" w:hAnsi="Times New Roman" w:cs="Times New Roman"/>
          <w:sz w:val="24"/>
          <w:szCs w:val="24"/>
          <w:highlight w:val="yellow"/>
        </w:rPr>
        <w:t>K</w:t>
      </w:r>
      <w:r w:rsidR="0003521C" w:rsidRPr="00FC6AAD">
        <w:rPr>
          <w:rFonts w:ascii="Times New Roman" w:hAnsi="Times New Roman" w:cs="Times New Roman"/>
          <w:sz w:val="24"/>
          <w:szCs w:val="24"/>
          <w:highlight w:val="yellow"/>
        </w:rPr>
        <w:t>épviseletre jogosult:</w:t>
      </w:r>
      <w:r w:rsidR="001A7A06" w:rsidRPr="00FC6AA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60CC9" w:rsidRPr="00FC6AAD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>, beosztásának megnevezése</w:t>
      </w:r>
      <w:r w:rsidR="00F12FEE" w:rsidRPr="00FC6AAD">
        <w:rPr>
          <w:rFonts w:ascii="Times New Roman" w:hAnsi="Times New Roman" w:cs="Times New Roman"/>
          <w:sz w:val="24"/>
          <w:szCs w:val="24"/>
          <w:highlight w:val="yellow"/>
        </w:rPr>
        <w:t xml:space="preserve">       </w:t>
      </w:r>
    </w:p>
    <w:p w14:paraId="0DAE3A94" w14:textId="15875C2C" w:rsidR="00560CC9" w:rsidRPr="00AA4D2E" w:rsidRDefault="00115FD6" w:rsidP="00560C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AAD">
        <w:rPr>
          <w:rFonts w:ascii="Times New Roman" w:hAnsi="Times New Roman" w:cs="Times New Roman"/>
          <w:sz w:val="24"/>
          <w:szCs w:val="24"/>
          <w:highlight w:val="yellow"/>
        </w:rPr>
        <w:t>Elérhetőség:</w:t>
      </w:r>
      <w:r w:rsidR="00560CC9" w:rsidRPr="00FC6AA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FC6AAD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560CC9" w:rsidRPr="00FC6AAD">
        <w:rPr>
          <w:rFonts w:ascii="Times New Roman" w:hAnsi="Times New Roman" w:cs="Times New Roman"/>
          <w:sz w:val="24"/>
          <w:szCs w:val="24"/>
          <w:highlight w:val="yellow"/>
        </w:rPr>
        <w:t>XX</w:t>
      </w:r>
    </w:p>
    <w:bookmarkEnd w:id="0"/>
    <w:p w14:paraId="7C7D1C9A" w14:textId="103A0606" w:rsidR="00DE1AC3" w:rsidRPr="00AA4D2E" w:rsidRDefault="00560CC9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D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A4D2E">
        <w:rPr>
          <w:rFonts w:ascii="Times New Roman" w:hAnsi="Times New Roman" w:cs="Times New Roman"/>
          <w:sz w:val="24"/>
          <w:szCs w:val="24"/>
        </w:rPr>
        <w:t xml:space="preserve"> t</w:t>
      </w:r>
      <w:r w:rsidR="00DE1AC3" w:rsidRPr="00AA4D2E">
        <w:rPr>
          <w:rFonts w:ascii="Times New Roman" w:hAnsi="Times New Roman" w:cs="Times New Roman"/>
          <w:sz w:val="24"/>
          <w:szCs w:val="24"/>
        </w:rPr>
        <w:t>ovábbiakban</w:t>
      </w:r>
      <w:r w:rsidRPr="00AA4D2E">
        <w:rPr>
          <w:rFonts w:ascii="Times New Roman" w:hAnsi="Times New Roman" w:cs="Times New Roman"/>
          <w:sz w:val="24"/>
          <w:szCs w:val="24"/>
        </w:rPr>
        <w:t>:</w:t>
      </w:r>
      <w:r w:rsidR="00DE1AC3" w:rsidRPr="00AA4D2E">
        <w:rPr>
          <w:rFonts w:ascii="Times New Roman" w:hAnsi="Times New Roman" w:cs="Times New Roman"/>
          <w:sz w:val="24"/>
          <w:szCs w:val="24"/>
        </w:rPr>
        <w:t xml:space="preserve"> </w:t>
      </w:r>
      <w:r w:rsidR="00F41DD2" w:rsidRPr="00AA4D2E">
        <w:rPr>
          <w:rFonts w:ascii="Times New Roman" w:hAnsi="Times New Roman" w:cs="Times New Roman"/>
          <w:b/>
          <w:sz w:val="24"/>
          <w:szCs w:val="24"/>
        </w:rPr>
        <w:t>Szakmai gyakorlóhely</w:t>
      </w:r>
      <w:r w:rsidR="00BA18B2" w:rsidRPr="00AA4D2E">
        <w:rPr>
          <w:rFonts w:ascii="Times New Roman" w:hAnsi="Times New Roman" w:cs="Times New Roman"/>
          <w:b/>
          <w:sz w:val="24"/>
          <w:szCs w:val="24"/>
        </w:rPr>
        <w:t>,</w:t>
      </w:r>
      <w:r w:rsidR="00DA1C0A">
        <w:rPr>
          <w:rFonts w:ascii="Times New Roman" w:hAnsi="Times New Roman" w:cs="Times New Roman"/>
          <w:b/>
          <w:sz w:val="24"/>
          <w:szCs w:val="24"/>
        </w:rPr>
        <w:t xml:space="preserve"> mint költségvetési szerv</w:t>
      </w:r>
      <w:r w:rsidR="00BA18B2" w:rsidRPr="00AA4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8B2" w:rsidRPr="00AA4D2E">
        <w:rPr>
          <w:rFonts w:ascii="Times New Roman" w:hAnsi="Times New Roman" w:cs="Times New Roman"/>
          <w:sz w:val="24"/>
          <w:szCs w:val="24"/>
        </w:rPr>
        <w:t xml:space="preserve">együttesen: </w:t>
      </w:r>
      <w:r w:rsidR="005F5CD0" w:rsidRPr="00AA4D2E">
        <w:rPr>
          <w:rFonts w:ascii="Times New Roman" w:hAnsi="Times New Roman" w:cs="Times New Roman"/>
          <w:sz w:val="24"/>
          <w:szCs w:val="24"/>
        </w:rPr>
        <w:t xml:space="preserve">a </w:t>
      </w:r>
      <w:r w:rsidR="00BA18B2" w:rsidRPr="00AA4D2E">
        <w:rPr>
          <w:rFonts w:ascii="Times New Roman" w:hAnsi="Times New Roman" w:cs="Times New Roman"/>
          <w:sz w:val="24"/>
          <w:szCs w:val="24"/>
        </w:rPr>
        <w:t>Felek</w:t>
      </w:r>
      <w:r w:rsidR="00DE1AC3" w:rsidRPr="00AA4D2E">
        <w:rPr>
          <w:rFonts w:ascii="Times New Roman" w:hAnsi="Times New Roman" w:cs="Times New Roman"/>
          <w:sz w:val="24"/>
          <w:szCs w:val="24"/>
        </w:rPr>
        <w:t xml:space="preserve"> között.</w:t>
      </w:r>
    </w:p>
    <w:p w14:paraId="66BF2878" w14:textId="77777777" w:rsidR="00DE1AC3" w:rsidRPr="00AA4D2E" w:rsidRDefault="00DE1AC3" w:rsidP="003940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806C6B" w14:textId="2A686F5E" w:rsidR="00DE1AC3" w:rsidRDefault="00DE1AC3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Az együttműködési megállapodás tárgya</w:t>
      </w:r>
      <w:r w:rsidR="00115FD6">
        <w:rPr>
          <w:rFonts w:ascii="Times New Roman" w:hAnsi="Times New Roman" w:cs="Times New Roman"/>
          <w:b/>
          <w:sz w:val="24"/>
          <w:szCs w:val="24"/>
        </w:rPr>
        <w:t>, tartalma</w:t>
      </w:r>
      <w:r w:rsidRPr="00AA4D2E">
        <w:rPr>
          <w:rFonts w:ascii="Times New Roman" w:hAnsi="Times New Roman" w:cs="Times New Roman"/>
          <w:b/>
          <w:sz w:val="24"/>
          <w:szCs w:val="24"/>
        </w:rPr>
        <w:t>:</w:t>
      </w:r>
    </w:p>
    <w:p w14:paraId="56500E1C" w14:textId="77777777" w:rsidR="00115FD6" w:rsidRPr="00AA4D2E" w:rsidRDefault="00115FD6" w:rsidP="00AA4D2E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D212E8" w14:textId="4A11090C" w:rsidR="004D2BCF" w:rsidRPr="00AA4D2E" w:rsidRDefault="004D2BCF" w:rsidP="00AA4D2E">
      <w:pPr>
        <w:pStyle w:val="Listaszerbekezds"/>
        <w:spacing w:after="0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Felek egyetértően nyilatkoznak arról, hogy a Felsőoktatási intézmény és a Szakmai gyakorlóhely a Felsőoktatási intézmény hallgatóinak szakmai gyakorlat</w:t>
      </w:r>
      <w:r w:rsidR="00560CC9" w:rsidRPr="00AA4D2E">
        <w:rPr>
          <w:rFonts w:ascii="Times New Roman" w:hAnsi="Times New Roman" w:cs="Times New Roman"/>
          <w:sz w:val="24"/>
          <w:szCs w:val="24"/>
        </w:rPr>
        <w:t>ának</w:t>
      </w:r>
      <w:r w:rsidRPr="00AA4D2E">
        <w:rPr>
          <w:rFonts w:ascii="Times New Roman" w:hAnsi="Times New Roman" w:cs="Times New Roman"/>
          <w:sz w:val="24"/>
          <w:szCs w:val="24"/>
        </w:rPr>
        <w:t xml:space="preserve"> biztosítás</w:t>
      </w:r>
      <w:r w:rsidR="00115FD6">
        <w:rPr>
          <w:rFonts w:ascii="Times New Roman" w:hAnsi="Times New Roman" w:cs="Times New Roman"/>
          <w:sz w:val="24"/>
          <w:szCs w:val="24"/>
        </w:rPr>
        <w:t>a céljából</w:t>
      </w:r>
      <w:r w:rsidRPr="00AA4D2E">
        <w:rPr>
          <w:rFonts w:ascii="Times New Roman" w:hAnsi="Times New Roman" w:cs="Times New Roman"/>
          <w:sz w:val="24"/>
          <w:szCs w:val="24"/>
        </w:rPr>
        <w:t xml:space="preserve"> egymással együttműködési megállapodást</w:t>
      </w:r>
      <w:r w:rsidR="00C2107B" w:rsidRPr="00AA4D2E">
        <w:rPr>
          <w:rFonts w:ascii="Times New Roman" w:hAnsi="Times New Roman" w:cs="Times New Roman"/>
          <w:sz w:val="24"/>
          <w:szCs w:val="24"/>
        </w:rPr>
        <w:t xml:space="preserve"> (továbbiakban: szerződés)</w:t>
      </w:r>
      <w:r w:rsidRPr="00AA4D2E">
        <w:rPr>
          <w:rFonts w:ascii="Times New Roman" w:hAnsi="Times New Roman" w:cs="Times New Roman"/>
          <w:sz w:val="24"/>
          <w:szCs w:val="24"/>
        </w:rPr>
        <w:t xml:space="preserve"> kívánnak kötni. </w:t>
      </w:r>
    </w:p>
    <w:p w14:paraId="399FC1FF" w14:textId="6AAEEC53" w:rsidR="00B45096" w:rsidRPr="00AA4D2E" w:rsidRDefault="004D2BCF" w:rsidP="00560CC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A nemzeti felsőoktatásról szóló 2011. évi CCIV. (a továbbiakban: </w:t>
      </w:r>
      <w:proofErr w:type="spellStart"/>
      <w:r w:rsidRPr="00AA4D2E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="00115FD6">
        <w:rPr>
          <w:rFonts w:ascii="Times New Roman" w:hAnsi="Times New Roman" w:cs="Times New Roman"/>
          <w:sz w:val="24"/>
          <w:szCs w:val="24"/>
        </w:rPr>
        <w:t>.),</w:t>
      </w:r>
      <w:r w:rsidR="00B45096" w:rsidRPr="00AA4D2E">
        <w:rPr>
          <w:rFonts w:ascii="Times New Roman" w:hAnsi="Times New Roman" w:cs="Times New Roman"/>
          <w:sz w:val="24"/>
          <w:szCs w:val="24"/>
        </w:rPr>
        <w:t xml:space="preserve"> valamint a felsőoktatási szakképzésről és a felsőoktatási képzéshez kapcsolódó szakmai gyakorlat egyes kérdéseiről szóló 230/2012. (VIII. 28) Korm. rendelete (a továbbiakban: Kormányrendelet) alapján</w:t>
      </w:r>
      <w:r w:rsidR="00115FD6">
        <w:rPr>
          <w:rFonts w:ascii="Times New Roman" w:hAnsi="Times New Roman" w:cs="Times New Roman"/>
          <w:sz w:val="24"/>
          <w:szCs w:val="24"/>
        </w:rPr>
        <w:t>,</w:t>
      </w:r>
      <w:r w:rsidR="00B45096" w:rsidRPr="00AA4D2E">
        <w:rPr>
          <w:rFonts w:ascii="Times New Roman" w:hAnsi="Times New Roman" w:cs="Times New Roman"/>
          <w:sz w:val="24"/>
          <w:szCs w:val="24"/>
        </w:rPr>
        <w:t xml:space="preserve"> a Felsőoktatási intézmény hallgatói számára gyakorlati képzést szervez.</w:t>
      </w:r>
    </w:p>
    <w:p w14:paraId="02BA7D78" w14:textId="77777777" w:rsidR="004D2BCF" w:rsidRPr="00AA4D2E" w:rsidRDefault="004D2BCF" w:rsidP="00560CC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7C0811E" w14:textId="7948DE3E" w:rsidR="00F10BAF" w:rsidRPr="00AA4D2E" w:rsidRDefault="00115FD6" w:rsidP="00560CC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</w:t>
      </w:r>
      <w:r w:rsidR="00F10BAF" w:rsidRPr="00AA4D2E">
        <w:rPr>
          <w:rFonts w:ascii="Times New Roman" w:hAnsi="Times New Roman" w:cs="Times New Roman"/>
          <w:sz w:val="24"/>
          <w:szCs w:val="24"/>
        </w:rPr>
        <w:t>zakmai gyakorlat</w:t>
      </w:r>
      <w:r>
        <w:rPr>
          <w:rFonts w:ascii="Times New Roman" w:hAnsi="Times New Roman" w:cs="Times New Roman"/>
          <w:sz w:val="24"/>
          <w:szCs w:val="24"/>
        </w:rPr>
        <w:t>,</w:t>
      </w:r>
      <w:r w:rsidR="00F10BAF" w:rsidRPr="00AA4D2E">
        <w:rPr>
          <w:rFonts w:ascii="Times New Roman" w:hAnsi="Times New Roman" w:cs="Times New Roman"/>
          <w:sz w:val="24"/>
          <w:szCs w:val="24"/>
        </w:rPr>
        <w:t xml:space="preserve"> a képzésnek azon része, amely a felsőoktatási szakképzés, az alap</w:t>
      </w:r>
      <w:r w:rsidR="003F393B" w:rsidRPr="00AA4D2E">
        <w:rPr>
          <w:rFonts w:ascii="Times New Roman" w:hAnsi="Times New Roman" w:cs="Times New Roman"/>
          <w:sz w:val="24"/>
          <w:szCs w:val="24"/>
        </w:rPr>
        <w:t>-,</w:t>
      </w:r>
      <w:r w:rsidR="00F10BAF" w:rsidRPr="00AA4D2E">
        <w:rPr>
          <w:rFonts w:ascii="Times New Roman" w:hAnsi="Times New Roman" w:cs="Times New Roman"/>
          <w:sz w:val="24"/>
          <w:szCs w:val="24"/>
        </w:rPr>
        <w:t xml:space="preserve"> mester</w:t>
      </w:r>
      <w:r w:rsidR="003F393B" w:rsidRPr="00AA4D2E">
        <w:rPr>
          <w:rFonts w:ascii="Times New Roman" w:hAnsi="Times New Roman" w:cs="Times New Roman"/>
          <w:sz w:val="24"/>
          <w:szCs w:val="24"/>
        </w:rPr>
        <w:t xml:space="preserve"> és osztatlan </w:t>
      </w:r>
      <w:r w:rsidR="00F10BAF" w:rsidRPr="00AA4D2E">
        <w:rPr>
          <w:rFonts w:ascii="Times New Roman" w:hAnsi="Times New Roman" w:cs="Times New Roman"/>
          <w:sz w:val="24"/>
          <w:szCs w:val="24"/>
        </w:rPr>
        <w:t>képzés</w:t>
      </w:r>
      <w:r w:rsidR="003F393B" w:rsidRPr="00AA4D2E">
        <w:rPr>
          <w:rFonts w:ascii="Times New Roman" w:hAnsi="Times New Roman" w:cs="Times New Roman"/>
          <w:sz w:val="24"/>
          <w:szCs w:val="24"/>
        </w:rPr>
        <w:t>ben, a</w:t>
      </w:r>
      <w:r w:rsidR="00F10BAF" w:rsidRPr="00AA4D2E">
        <w:rPr>
          <w:rFonts w:ascii="Times New Roman" w:hAnsi="Times New Roman" w:cs="Times New Roman"/>
          <w:sz w:val="24"/>
          <w:szCs w:val="24"/>
        </w:rPr>
        <w:t xml:space="preserve"> szakképzési és kimeneti követelményeiben meghatározott időtartamban a szakképzettségnek megfelelő munkahelyen és munkakörben lehetőséget nyújt a megszerzett tudás és a gyakorlati készségek együttes alkalmazására, az elméleti és gyakorlati ismeretek összekapcsolására, a munkahely és munkafolyamatok megismerésére, a szakmai kompetenciák gyakorlására.</w:t>
      </w:r>
    </w:p>
    <w:p w14:paraId="0F263E22" w14:textId="77777777" w:rsidR="00E3116E" w:rsidRPr="00AA4D2E" w:rsidRDefault="00E3116E" w:rsidP="00560CC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2A56D9" w14:textId="77777777" w:rsidR="00E3116E" w:rsidRPr="00AA4D2E" w:rsidRDefault="00E3116E" w:rsidP="00560CC9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D2E">
        <w:rPr>
          <w:rFonts w:ascii="Times New Roman" w:hAnsi="Times New Roman" w:cs="Times New Roman"/>
          <w:sz w:val="24"/>
          <w:szCs w:val="24"/>
        </w:rPr>
        <w:t>A gyakorlati képzés</w:t>
      </w:r>
      <w:r w:rsidRPr="00AA4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D2E">
        <w:rPr>
          <w:rFonts w:ascii="Times New Roman" w:hAnsi="Times New Roman" w:cs="Times New Roman"/>
          <w:sz w:val="24"/>
          <w:szCs w:val="24"/>
        </w:rPr>
        <w:t>a gyakorlatigényes alapképzési szak keretében folytatott</w:t>
      </w:r>
      <w:r w:rsidR="00C80506" w:rsidRPr="00AA4D2E">
        <w:rPr>
          <w:rFonts w:ascii="Times New Roman" w:hAnsi="Times New Roman" w:cs="Times New Roman"/>
          <w:sz w:val="24"/>
          <w:szCs w:val="24"/>
        </w:rPr>
        <w:t xml:space="preserve"> gyakorlati képzés részeként szervezett minden olyan oktatási forma, amely a hallgatókat valamely munkakör ellátásához szükséges készségek, képességek és ismeretek megszerzésére készíti fel, és amelyeket a hallgatók az </w:t>
      </w:r>
      <w:r w:rsidR="00C80506" w:rsidRPr="00AA4D2E">
        <w:rPr>
          <w:rFonts w:ascii="Times New Roman" w:hAnsi="Times New Roman" w:cs="Times New Roman"/>
          <w:sz w:val="24"/>
          <w:szCs w:val="24"/>
        </w:rPr>
        <w:lastRenderedPageBreak/>
        <w:t>intézményben vagy azon kívül, a munkavégzéshez hasonló feltételek között, a szükséges eszközökön sajátítanak el, azzal hogy a szükséges eszközök minimumát a szakmai és vizsgakövetelmények, a képzési és kimeneti követelmények tartalmazzák, és a képzés az ehhez szükséges képzési programok alapján folyik.</w:t>
      </w:r>
      <w:proofErr w:type="gramEnd"/>
    </w:p>
    <w:p w14:paraId="78529B05" w14:textId="77777777" w:rsidR="003940A1" w:rsidRPr="00AA4D2E" w:rsidRDefault="003940A1" w:rsidP="00F12F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20701" w14:textId="118A5AB9" w:rsidR="00C80506" w:rsidRDefault="00C80506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Az együttműködés módja:</w:t>
      </w:r>
    </w:p>
    <w:p w14:paraId="03C72CC6" w14:textId="77777777" w:rsidR="00115FD6" w:rsidRPr="00AA4D2E" w:rsidRDefault="00115FD6" w:rsidP="00AA4D2E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A37254" w14:textId="2B172BE7" w:rsidR="00C80506" w:rsidRPr="00AA4D2E" w:rsidRDefault="001C6C65" w:rsidP="005F5CD0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6C65">
        <w:rPr>
          <w:rFonts w:ascii="Times New Roman" w:hAnsi="Times New Roman" w:cs="Times New Roman"/>
          <w:sz w:val="24"/>
          <w:szCs w:val="24"/>
          <w:highlight w:val="yellow"/>
        </w:rPr>
        <w:t xml:space="preserve">A Szakmai gyakorlóhely a Felsőoktatási </w:t>
      </w:r>
      <w:proofErr w:type="gramStart"/>
      <w:r w:rsidRPr="001C6C65">
        <w:rPr>
          <w:rFonts w:ascii="Times New Roman" w:hAnsi="Times New Roman" w:cs="Times New Roman"/>
          <w:sz w:val="24"/>
          <w:szCs w:val="24"/>
          <w:highlight w:val="yellow"/>
        </w:rPr>
        <w:t>intézmény …</w:t>
      </w:r>
      <w:proofErr w:type="gramEnd"/>
      <w:r w:rsidRPr="001C6C65">
        <w:rPr>
          <w:rFonts w:ascii="Times New Roman" w:hAnsi="Times New Roman" w:cs="Times New Roman"/>
          <w:sz w:val="24"/>
          <w:szCs w:val="24"/>
          <w:highlight w:val="yellow"/>
        </w:rPr>
        <w:t xml:space="preserve">…………………………………………………… </w:t>
      </w:r>
      <w:proofErr w:type="spellStart"/>
      <w:r w:rsidRPr="001C6C6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BProf</w:t>
      </w:r>
      <w:proofErr w:type="spellEnd"/>
      <w:r w:rsidRPr="001C6C6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/</w:t>
      </w:r>
      <w:proofErr w:type="spellStart"/>
      <w:r w:rsidRPr="001C6C6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BSc</w:t>
      </w:r>
      <w:proofErr w:type="spellEnd"/>
      <w:r w:rsidRPr="001C6C6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/</w:t>
      </w:r>
      <w:proofErr w:type="spellStart"/>
      <w:r w:rsidRPr="001C6C6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MSc</w:t>
      </w:r>
      <w:proofErr w:type="spellEnd"/>
      <w:r w:rsidRPr="001C6C65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képzésben</w:t>
      </w:r>
      <w:r w:rsidRPr="001C6C65">
        <w:rPr>
          <w:rFonts w:ascii="Times New Roman" w:hAnsi="Times New Roman" w:cs="Times New Roman"/>
          <w:sz w:val="24"/>
          <w:szCs w:val="24"/>
        </w:rPr>
        <w:t xml:space="preserve">  részt vevő hallgatóit, az előzetesen egyeztetett időszakban fogadja az 1. számú melléklet szerint és számukra az egybefüggő szakmai gyakorlatot biztosítja.</w:t>
      </w:r>
    </w:p>
    <w:p w14:paraId="2365C680" w14:textId="7B82F751" w:rsidR="00C80506" w:rsidRPr="00AA4D2E" w:rsidRDefault="00C4118D" w:rsidP="005F5CD0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 Felek által előzetesen egyeztetett időszakra vonatkozóan a</w:t>
      </w:r>
      <w:r w:rsidRPr="00AA4D2E" w:rsidDel="00C4118D">
        <w:rPr>
          <w:rFonts w:ascii="Times New Roman" w:hAnsi="Times New Roman" w:cs="Times New Roman"/>
          <w:sz w:val="24"/>
          <w:szCs w:val="24"/>
        </w:rPr>
        <w:t xml:space="preserve"> </w:t>
      </w:r>
      <w:r w:rsidR="004D2BCF" w:rsidRPr="00AA4D2E">
        <w:rPr>
          <w:rFonts w:ascii="Times New Roman" w:hAnsi="Times New Roman" w:cs="Times New Roman"/>
          <w:sz w:val="24"/>
          <w:szCs w:val="24"/>
        </w:rPr>
        <w:t>Szakmai gyakorlóhely</w:t>
      </w:r>
      <w:r w:rsidR="00C80506" w:rsidRPr="00AA4D2E">
        <w:rPr>
          <w:rFonts w:ascii="Times New Roman" w:hAnsi="Times New Roman" w:cs="Times New Roman"/>
          <w:sz w:val="24"/>
          <w:szCs w:val="24"/>
        </w:rPr>
        <w:t xml:space="preserve"> által előzetesen felajánlott hallgatói létszámokat a </w:t>
      </w:r>
      <w:r w:rsidR="00BA18B2" w:rsidRPr="00AA4D2E">
        <w:rPr>
          <w:rFonts w:ascii="Times New Roman" w:hAnsi="Times New Roman" w:cs="Times New Roman"/>
          <w:sz w:val="24"/>
          <w:szCs w:val="24"/>
        </w:rPr>
        <w:t>F</w:t>
      </w:r>
      <w:r w:rsidR="00C80506" w:rsidRPr="00AA4D2E">
        <w:rPr>
          <w:rFonts w:ascii="Times New Roman" w:hAnsi="Times New Roman" w:cs="Times New Roman"/>
          <w:sz w:val="24"/>
          <w:szCs w:val="24"/>
        </w:rPr>
        <w:t>e</w:t>
      </w:r>
      <w:r w:rsidR="00C36E7D" w:rsidRPr="00AA4D2E">
        <w:rPr>
          <w:rFonts w:ascii="Times New Roman" w:hAnsi="Times New Roman" w:cs="Times New Roman"/>
          <w:sz w:val="24"/>
          <w:szCs w:val="24"/>
        </w:rPr>
        <w:t xml:space="preserve">lek képviselői írásban rögzítik </w:t>
      </w:r>
      <w:r w:rsidR="004E4078" w:rsidRPr="00AA4D2E">
        <w:rPr>
          <w:rFonts w:ascii="Times New Roman" w:hAnsi="Times New Roman" w:cs="Times New Roman"/>
          <w:sz w:val="24"/>
          <w:szCs w:val="24"/>
        </w:rPr>
        <w:t>a</w:t>
      </w:r>
      <w:r w:rsidR="00C36E7D" w:rsidRPr="00AA4D2E">
        <w:rPr>
          <w:rFonts w:ascii="Times New Roman" w:hAnsi="Times New Roman" w:cs="Times New Roman"/>
          <w:sz w:val="24"/>
          <w:szCs w:val="24"/>
        </w:rPr>
        <w:t xml:space="preserve"> </w:t>
      </w:r>
      <w:r w:rsidR="00E267D0" w:rsidRPr="00AA4D2E">
        <w:rPr>
          <w:rFonts w:ascii="Times New Roman" w:hAnsi="Times New Roman" w:cs="Times New Roman"/>
          <w:sz w:val="24"/>
          <w:szCs w:val="24"/>
        </w:rPr>
        <w:t>1</w:t>
      </w:r>
      <w:r w:rsidR="00C36E7D" w:rsidRPr="00AA4D2E">
        <w:rPr>
          <w:rFonts w:ascii="Times New Roman" w:hAnsi="Times New Roman" w:cs="Times New Roman"/>
          <w:sz w:val="24"/>
          <w:szCs w:val="24"/>
        </w:rPr>
        <w:t xml:space="preserve">. számú </w:t>
      </w:r>
      <w:r w:rsidR="00E267D0" w:rsidRPr="00AA4D2E">
        <w:rPr>
          <w:rFonts w:ascii="Times New Roman" w:hAnsi="Times New Roman" w:cs="Times New Roman"/>
          <w:sz w:val="24"/>
          <w:szCs w:val="24"/>
        </w:rPr>
        <w:t>függelékben</w:t>
      </w:r>
      <w:r w:rsidR="00C36E7D" w:rsidRPr="00AA4D2E">
        <w:rPr>
          <w:rFonts w:ascii="Times New Roman" w:hAnsi="Times New Roman" w:cs="Times New Roman"/>
          <w:sz w:val="24"/>
          <w:szCs w:val="24"/>
        </w:rPr>
        <w:t>.</w:t>
      </w:r>
    </w:p>
    <w:p w14:paraId="127CE901" w14:textId="71A00F70" w:rsidR="00C80506" w:rsidRPr="00AA4D2E" w:rsidRDefault="00C80506" w:rsidP="005F5CD0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A besorolás utáni pontos létszámokat, a hallgatók adatait és a választott témákat tartalmazó listát a </w:t>
      </w:r>
      <w:r w:rsidR="00BA18B2" w:rsidRPr="00AA4D2E">
        <w:rPr>
          <w:rFonts w:ascii="Times New Roman" w:hAnsi="Times New Roman" w:cs="Times New Roman"/>
          <w:sz w:val="24"/>
          <w:szCs w:val="24"/>
        </w:rPr>
        <w:t>F</w:t>
      </w:r>
      <w:r w:rsidRPr="00AA4D2E">
        <w:rPr>
          <w:rFonts w:ascii="Times New Roman" w:hAnsi="Times New Roman" w:cs="Times New Roman"/>
          <w:sz w:val="24"/>
          <w:szCs w:val="24"/>
        </w:rPr>
        <w:t>elek képviselői szintén írásban rögzítik.</w:t>
      </w:r>
    </w:p>
    <w:p w14:paraId="5D03904C" w14:textId="77777777" w:rsidR="00C80506" w:rsidRPr="00AA4D2E" w:rsidRDefault="00C80506" w:rsidP="003940A1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8063DF" w14:textId="77777777" w:rsidR="00115FD6" w:rsidRDefault="00C80506" w:rsidP="005F5CD0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 xml:space="preserve">A szakmai gyakorlat célja </w:t>
      </w:r>
    </w:p>
    <w:p w14:paraId="6CC391A4" w14:textId="7FC47288" w:rsidR="00C80506" w:rsidRDefault="00115FD6" w:rsidP="00AA4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</w:t>
      </w:r>
      <w:r w:rsidR="00C4118D" w:rsidRPr="00AA4D2E">
        <w:rPr>
          <w:rFonts w:ascii="Times New Roman" w:hAnsi="Times New Roman" w:cs="Times New Roman"/>
          <w:sz w:val="24"/>
          <w:szCs w:val="24"/>
        </w:rPr>
        <w:t xml:space="preserve"> szakmai gyakorlat által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C4118D" w:rsidRPr="00AA4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0506" w:rsidRPr="00AA4D2E">
        <w:rPr>
          <w:rFonts w:ascii="Times New Roman" w:hAnsi="Times New Roman" w:cs="Times New Roman"/>
          <w:sz w:val="24"/>
          <w:szCs w:val="24"/>
        </w:rPr>
        <w:t>a szakképzettségnek megfelelő munkahelyen, munkakörben az elméleti és gyakorlati ismeretek összekapcsolása, a szakma gyakorlásához szükséges munkavállalói kompetenciák munkafolyamatokban történő fejlesztése, az anyageszköz- technológia ismeretek és gyakorlati jártasságok, valamint a munkafolyamatokban a személyi kapcsolatok és együttműködés, feladatmegoldásokban az értékelő és önértékelő magatartás, az innovációs készség fejlesztése.</w:t>
      </w:r>
    </w:p>
    <w:p w14:paraId="2E6AC76A" w14:textId="6F3278B7" w:rsidR="00115FD6" w:rsidRDefault="00115FD6" w:rsidP="00AA4D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4E0521" w14:textId="7D5C1475" w:rsidR="00115FD6" w:rsidRDefault="00115FD6" w:rsidP="00AA4D2E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A szerződés időtartama, módosítása, megszűnése</w:t>
      </w:r>
    </w:p>
    <w:p w14:paraId="5089BB06" w14:textId="77777777" w:rsidR="002C5AD7" w:rsidRDefault="002C5AD7" w:rsidP="00AA4D2E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20B190" w14:textId="77777777" w:rsidR="00115FD6" w:rsidRPr="001C6C65" w:rsidRDefault="00115FD6" w:rsidP="00115FD6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1C6C65">
        <w:rPr>
          <w:rFonts w:ascii="Times New Roman" w:hAnsi="Times New Roman" w:cs="Times New Roman"/>
          <w:sz w:val="24"/>
          <w:szCs w:val="24"/>
          <w:highlight w:val="yellow"/>
        </w:rPr>
        <w:t>Jelen Szerződést a Felek (a megfelelő rész aláhúzandó)</w:t>
      </w:r>
    </w:p>
    <w:p w14:paraId="3548BD7A" w14:textId="77777777" w:rsidR="00115FD6" w:rsidRPr="001C6C65" w:rsidRDefault="00115FD6" w:rsidP="00115FD6">
      <w:pPr>
        <w:numPr>
          <w:ilvl w:val="0"/>
          <w:numId w:val="13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C6C65">
        <w:rPr>
          <w:rFonts w:ascii="Times New Roman" w:hAnsi="Times New Roman" w:cs="Times New Roman"/>
          <w:b/>
          <w:sz w:val="24"/>
          <w:szCs w:val="24"/>
          <w:highlight w:val="yellow"/>
        </w:rPr>
        <w:t>határozatlan időre kötik</w:t>
      </w:r>
      <w:r w:rsidRPr="001C6C65">
        <w:rPr>
          <w:rFonts w:ascii="Times New Roman" w:hAnsi="Times New Roman" w:cs="Times New Roman"/>
          <w:sz w:val="24"/>
          <w:szCs w:val="24"/>
          <w:highlight w:val="yellow"/>
        </w:rPr>
        <w:t xml:space="preserve">, vagy </w:t>
      </w:r>
    </w:p>
    <w:p w14:paraId="4299B4D5" w14:textId="562F92B9" w:rsidR="00115FD6" w:rsidRPr="001C6C65" w:rsidRDefault="00115FD6" w:rsidP="00115FD6">
      <w:pPr>
        <w:numPr>
          <w:ilvl w:val="0"/>
          <w:numId w:val="13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C6C65">
        <w:rPr>
          <w:rFonts w:ascii="Times New Roman" w:hAnsi="Times New Roman" w:cs="Times New Roman"/>
          <w:b/>
          <w:sz w:val="24"/>
          <w:szCs w:val="24"/>
          <w:highlight w:val="yellow"/>
        </w:rPr>
        <w:t>legalább egy évi tartó határozott időre kö</w:t>
      </w:r>
      <w:r w:rsidR="00AF7C37" w:rsidRPr="001C6C6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tik, amelynek időtartama: x év </w:t>
      </w:r>
      <w:proofErr w:type="spellStart"/>
      <w:r w:rsidR="00AF7C37" w:rsidRPr="001C6C65">
        <w:rPr>
          <w:rFonts w:ascii="Times New Roman" w:hAnsi="Times New Roman" w:cs="Times New Roman"/>
          <w:b/>
          <w:sz w:val="24"/>
          <w:szCs w:val="24"/>
          <w:highlight w:val="yellow"/>
        </w:rPr>
        <w:t>x</w:t>
      </w:r>
      <w:r w:rsidRPr="001C6C65">
        <w:rPr>
          <w:rFonts w:ascii="Times New Roman" w:hAnsi="Times New Roman" w:cs="Times New Roman"/>
          <w:b/>
          <w:sz w:val="24"/>
          <w:szCs w:val="24"/>
          <w:highlight w:val="yellow"/>
        </w:rPr>
        <w:t>.hó</w:t>
      </w:r>
      <w:proofErr w:type="spellEnd"/>
      <w:r w:rsidRPr="001C6C6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x.naptól x </w:t>
      </w:r>
      <w:proofErr w:type="gramStart"/>
      <w:r w:rsidRPr="001C6C65">
        <w:rPr>
          <w:rFonts w:ascii="Times New Roman" w:hAnsi="Times New Roman" w:cs="Times New Roman"/>
          <w:b/>
          <w:sz w:val="24"/>
          <w:szCs w:val="24"/>
          <w:highlight w:val="yellow"/>
        </w:rPr>
        <w:t>év …</w:t>
      </w:r>
      <w:proofErr w:type="gramEnd"/>
      <w:r w:rsidRPr="001C6C65">
        <w:rPr>
          <w:rFonts w:ascii="Times New Roman" w:hAnsi="Times New Roman" w:cs="Times New Roman"/>
          <w:b/>
          <w:sz w:val="24"/>
          <w:szCs w:val="24"/>
          <w:highlight w:val="yellow"/>
        </w:rPr>
        <w:t>…….. hó …….. napig tart</w:t>
      </w:r>
      <w:r w:rsidRPr="001C6C65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</w:p>
    <w:p w14:paraId="1DBB1C1C" w14:textId="3D62C866" w:rsidR="00115FD6" w:rsidRPr="002858CE" w:rsidRDefault="00115FD6" w:rsidP="00115FD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C65">
        <w:rPr>
          <w:rFonts w:ascii="Times New Roman" w:hAnsi="Times New Roman" w:cs="Times New Roman"/>
          <w:sz w:val="24"/>
          <w:szCs w:val="24"/>
          <w:highlight w:val="yellow"/>
        </w:rPr>
        <w:t>amely</w:t>
      </w:r>
      <w:proofErr w:type="gramEnd"/>
      <w:r w:rsidRPr="001C6C65">
        <w:rPr>
          <w:rFonts w:ascii="Times New Roman" w:hAnsi="Times New Roman" w:cs="Times New Roman"/>
          <w:sz w:val="24"/>
          <w:szCs w:val="24"/>
          <w:highlight w:val="yellow"/>
        </w:rPr>
        <w:t xml:space="preserve"> a Felek aláírásával lép hatályba.</w:t>
      </w:r>
      <w:r w:rsidRPr="002858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3211A6" w14:textId="77777777" w:rsidR="00115FD6" w:rsidRPr="002858CE" w:rsidRDefault="00115FD6" w:rsidP="00115FD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DBDEFA" w14:textId="3B818AF6" w:rsidR="00115FD6" w:rsidRPr="002858CE" w:rsidRDefault="00115FD6" w:rsidP="00AA4D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8CE">
        <w:rPr>
          <w:rFonts w:ascii="Times New Roman" w:hAnsi="Times New Roman" w:cs="Times New Roman"/>
          <w:sz w:val="24"/>
          <w:szCs w:val="24"/>
        </w:rPr>
        <w:t xml:space="preserve">Jelen Szerződést bármelyik fél jogosult a Szerződés hatályba lépését követő 1 év után – 30 napos felmondási idő betartásával – rendes felmondás útján megszüntetni úgy, hogy az adott félévben szakmai gyakorlatát végző/megkezdő hallgatók gyakorlati idejüket jelen Szerződés keretében és hatálya alatt befejezhessék. A Szerződés a felek egyetértésével módosítható. A Szerződés megszűnik továbbá, amennyiben a Szakmai gyakorló helyet az országos gazdasági kamara </w:t>
      </w:r>
      <w:proofErr w:type="spellStart"/>
      <w:r w:rsidRPr="002858CE">
        <w:rPr>
          <w:rFonts w:ascii="Times New Roman" w:hAnsi="Times New Roman" w:cs="Times New Roman"/>
          <w:sz w:val="24"/>
          <w:szCs w:val="24"/>
        </w:rPr>
        <w:t>törli</w:t>
      </w:r>
      <w:proofErr w:type="spellEnd"/>
      <w:r w:rsidRPr="002858CE">
        <w:rPr>
          <w:rFonts w:ascii="Times New Roman" w:hAnsi="Times New Roman" w:cs="Times New Roman"/>
          <w:sz w:val="24"/>
          <w:szCs w:val="24"/>
        </w:rPr>
        <w:t xml:space="preserve"> a nyilvántartásából. Erről a Szakmai gyakorlóhelynek a Felsőoktatási intézményt értesítenie kell.</w:t>
      </w:r>
    </w:p>
    <w:p w14:paraId="7B05F635" w14:textId="77777777" w:rsidR="00115FD6" w:rsidRPr="002858CE" w:rsidRDefault="00115FD6" w:rsidP="00115FD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C343D8" w14:textId="7ACF44B2" w:rsidR="00115FD6" w:rsidRPr="002858CE" w:rsidRDefault="00115FD6" w:rsidP="00AA4D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8CE">
        <w:rPr>
          <w:rFonts w:ascii="Times New Roman" w:hAnsi="Times New Roman" w:cs="Times New Roman"/>
          <w:sz w:val="24"/>
          <w:szCs w:val="24"/>
        </w:rPr>
        <w:t xml:space="preserve">Felek megállapodnak abban, hogy a jelen Szerződést — a másik Fél súlyos szerződésszegése esetén — írásban, indokolással ellátva azonnali hatállyal felmondhatják. Felsőoktatási intézmény a jelen Szerződést kizárólag abban az esetben mondhatja fel azonnali hatállyal, ha a Szakmai gyakorlóhely a jelen Szerződésben rögzített foglalkoztatási kötelezettségét szándékosan, vagy írásbeli felszólítás ellenére ismételten megszegi. Egyebekben a Felek megállapodnak abban, hogy súlyos szerződésszegésnek tekintik, ha a Felsőoktatási intézmény a jelen Szerződésből fakadó lényeges </w:t>
      </w:r>
      <w:r w:rsidRPr="002858CE">
        <w:rPr>
          <w:rFonts w:ascii="Times New Roman" w:hAnsi="Times New Roman" w:cs="Times New Roman"/>
          <w:sz w:val="24"/>
          <w:szCs w:val="24"/>
        </w:rPr>
        <w:lastRenderedPageBreak/>
        <w:t>kötelezettségét súlyosan és/vagy ismételten megszegi, kötelezettségei teljesítésével ismételten késedelembe esik vagy egyébként olyan magatartást tanúsít, amely a további együttműködést kizárja.</w:t>
      </w:r>
    </w:p>
    <w:p w14:paraId="140E8139" w14:textId="77777777" w:rsidR="00115FD6" w:rsidRPr="002858CE" w:rsidRDefault="00115FD6" w:rsidP="00115FD6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F251F9" w14:textId="6F4731DB" w:rsidR="002C5AD7" w:rsidRDefault="00115FD6" w:rsidP="00AA4D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58CE">
        <w:rPr>
          <w:rFonts w:ascii="Times New Roman" w:hAnsi="Times New Roman" w:cs="Times New Roman"/>
          <w:sz w:val="24"/>
          <w:szCs w:val="24"/>
        </w:rPr>
        <w:t>Felek megállapodnak abban, hogy Szakmai gyakorlóhely haladéktalanul, és írásban értesíti a Felsőoktatási intézményt abban az esetben, ha a nála szakmai gyakorlaton levő valamely hallgatóval a hallgató foglalkoztatásának megszüntetésére kényszerül, azért, mert az adott hallgató a Szakmai gyakorlóhellyel fennálló viszonyból eredő lényeges kötelezettségét szándékosan vagy súlyos gondatlanságból jelentős mértékben megszegi, vagy egyébként olyan magatartást tanúsít, amely a szakmai gyakorlat során az együttműködés fenntartását lehetetlenné teszi.</w:t>
      </w:r>
      <w:r w:rsidR="002C5AD7">
        <w:rPr>
          <w:rFonts w:ascii="Times New Roman" w:hAnsi="Times New Roman" w:cs="Times New Roman"/>
          <w:sz w:val="24"/>
          <w:szCs w:val="24"/>
        </w:rPr>
        <w:t xml:space="preserve"> </w:t>
      </w:r>
      <w:r w:rsidRPr="002858CE">
        <w:rPr>
          <w:rFonts w:ascii="Times New Roman" w:hAnsi="Times New Roman" w:cs="Times New Roman"/>
          <w:sz w:val="24"/>
          <w:szCs w:val="24"/>
        </w:rPr>
        <w:t>Felek megállapodnak abban, hogy a jelen Szerződés bármely okból történő megszűnése esetén a Felek a jelen Szerződés megszűnésével kapcsolatban is kötelesek együttműködni.</w:t>
      </w:r>
    </w:p>
    <w:p w14:paraId="0200AD33" w14:textId="205A273D" w:rsidR="00C80506" w:rsidRDefault="002C5AD7" w:rsidP="00AA4D2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A4D2E" w:rsidDel="002C5AD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80506" w:rsidRPr="00AA4D2E">
        <w:rPr>
          <w:rFonts w:ascii="Times New Roman" w:hAnsi="Times New Roman" w:cs="Times New Roman"/>
          <w:b/>
          <w:sz w:val="24"/>
        </w:rPr>
        <w:t>A szakmai gyakorlat helyszíne és időtartama:</w:t>
      </w:r>
    </w:p>
    <w:p w14:paraId="28519424" w14:textId="3EA5023E" w:rsidR="000F27BF" w:rsidRPr="00AA4D2E" w:rsidRDefault="00C80506" w:rsidP="00AA4D2E">
      <w:pPr>
        <w:rPr>
          <w:rFonts w:ascii="Times New Roman" w:hAnsi="Times New Roman" w:cs="Times New Roman"/>
          <w:b/>
          <w:sz w:val="24"/>
        </w:rPr>
      </w:pPr>
      <w:r w:rsidRPr="00AA4D2E">
        <w:rPr>
          <w:rFonts w:ascii="Times New Roman" w:hAnsi="Times New Roman" w:cs="Times New Roman"/>
          <w:sz w:val="24"/>
        </w:rPr>
        <w:t>A szakmai</w:t>
      </w:r>
      <w:r w:rsidR="00D977E4" w:rsidRPr="00AA4D2E">
        <w:rPr>
          <w:rFonts w:ascii="Times New Roman" w:hAnsi="Times New Roman" w:cs="Times New Roman"/>
          <w:sz w:val="24"/>
        </w:rPr>
        <w:t xml:space="preserve"> gyakorlat a </w:t>
      </w:r>
      <w:r w:rsidR="004D2BCF" w:rsidRPr="00AA4D2E">
        <w:rPr>
          <w:rFonts w:ascii="Times New Roman" w:hAnsi="Times New Roman" w:cs="Times New Roman"/>
          <w:sz w:val="24"/>
        </w:rPr>
        <w:t>Szakmai gyakorlóhely</w:t>
      </w:r>
      <w:r w:rsidR="000C40A2" w:rsidRPr="00AA4D2E">
        <w:rPr>
          <w:rFonts w:ascii="Times New Roman" w:hAnsi="Times New Roman" w:cs="Times New Roman"/>
          <w:sz w:val="24"/>
        </w:rPr>
        <w:t xml:space="preserve"> székhelyén, vagy valamely telephelyén</w:t>
      </w:r>
      <w:r w:rsidR="00D977E4" w:rsidRPr="00AA4D2E">
        <w:rPr>
          <w:rFonts w:ascii="Times New Roman" w:hAnsi="Times New Roman" w:cs="Times New Roman"/>
          <w:sz w:val="24"/>
        </w:rPr>
        <w:t xml:space="preserve"> zajlik a </w:t>
      </w:r>
      <w:r w:rsidR="004D2BCF" w:rsidRPr="00AA4D2E">
        <w:rPr>
          <w:rFonts w:ascii="Times New Roman" w:hAnsi="Times New Roman" w:cs="Times New Roman"/>
          <w:sz w:val="24"/>
        </w:rPr>
        <w:t>Szakmai gyakorlóhely</w:t>
      </w:r>
      <w:r w:rsidR="00D977E4" w:rsidRPr="00AA4D2E">
        <w:rPr>
          <w:rFonts w:ascii="Times New Roman" w:hAnsi="Times New Roman" w:cs="Times New Roman"/>
          <w:sz w:val="24"/>
        </w:rPr>
        <w:t xml:space="preserve"> szakembereinek</w:t>
      </w:r>
      <w:r w:rsidR="000C40A2" w:rsidRPr="00AA4D2E">
        <w:rPr>
          <w:rFonts w:ascii="Times New Roman" w:hAnsi="Times New Roman" w:cs="Times New Roman"/>
          <w:sz w:val="24"/>
        </w:rPr>
        <w:t xml:space="preserve"> felügyeletével, és</w:t>
      </w:r>
      <w:r w:rsidR="00D977E4" w:rsidRPr="00AA4D2E">
        <w:rPr>
          <w:rFonts w:ascii="Times New Roman" w:hAnsi="Times New Roman" w:cs="Times New Roman"/>
          <w:sz w:val="24"/>
        </w:rPr>
        <w:t xml:space="preserve"> irányításával. </w:t>
      </w:r>
      <w:r w:rsidR="000C40A2" w:rsidRPr="00AA4D2E">
        <w:rPr>
          <w:rFonts w:ascii="Times New Roman" w:hAnsi="Times New Roman" w:cs="Times New Roman"/>
          <w:sz w:val="24"/>
        </w:rPr>
        <w:t>A szakmai gyakorlat időtartama minden esetben megegyezik a képzési programban sze</w:t>
      </w:r>
      <w:r w:rsidR="00E038D0" w:rsidRPr="00AA4D2E">
        <w:rPr>
          <w:rFonts w:ascii="Times New Roman" w:hAnsi="Times New Roman" w:cs="Times New Roman"/>
          <w:sz w:val="24"/>
        </w:rPr>
        <w:t>replő időtartammal</w:t>
      </w:r>
      <w:r w:rsidR="006D6265" w:rsidRPr="00AA4D2E">
        <w:rPr>
          <w:rFonts w:ascii="Times New Roman" w:hAnsi="Times New Roman" w:cs="Times New Roman"/>
          <w:sz w:val="24"/>
        </w:rPr>
        <w:t xml:space="preserve">. </w:t>
      </w:r>
      <w:r w:rsidR="00D977E4" w:rsidRPr="00AA4D2E">
        <w:rPr>
          <w:rFonts w:ascii="Times New Roman" w:hAnsi="Times New Roman" w:cs="Times New Roman"/>
          <w:sz w:val="24"/>
        </w:rPr>
        <w:t xml:space="preserve">A szakmai gyakorlat időtartamát (kezdő és befejező időpontját), esetleges szakaszait, azok kezdő és befejező időpontját, valamint a szakmai gyakorlóhelyen a szakmai gyakorlaton részt vevő hallgatók szakonként, felsőoktatási szakképzésenként, munkarendenként meghatározott létszámát </w:t>
      </w:r>
      <w:proofErr w:type="gramStart"/>
      <w:r w:rsidR="00D977E4" w:rsidRPr="00AA4D2E">
        <w:rPr>
          <w:rFonts w:ascii="Times New Roman" w:hAnsi="Times New Roman" w:cs="Times New Roman"/>
          <w:sz w:val="24"/>
        </w:rPr>
        <w:t>ezen</w:t>
      </w:r>
      <w:proofErr w:type="gramEnd"/>
      <w:r w:rsidR="00D977E4" w:rsidRPr="00AA4D2E">
        <w:rPr>
          <w:rFonts w:ascii="Times New Roman" w:hAnsi="Times New Roman" w:cs="Times New Roman"/>
          <w:sz w:val="24"/>
        </w:rPr>
        <w:t xml:space="preserve"> szerződés melléklete tartalmazza. </w:t>
      </w:r>
    </w:p>
    <w:p w14:paraId="4BD67829" w14:textId="42326F1D" w:rsidR="00E438AD" w:rsidRPr="00AA4D2E" w:rsidRDefault="00E438AD" w:rsidP="00AA4D2E">
      <w:pPr>
        <w:pStyle w:val="Listaszerbekezds"/>
        <w:numPr>
          <w:ilvl w:val="0"/>
          <w:numId w:val="1"/>
        </w:numPr>
      </w:pPr>
      <w:r w:rsidRPr="00AA4D2E">
        <w:rPr>
          <w:rFonts w:ascii="Times New Roman" w:hAnsi="Times New Roman" w:cs="Times New Roman"/>
          <w:b/>
          <w:sz w:val="24"/>
        </w:rPr>
        <w:t>A Felsőoktatási intézmény kötelezettségei</w:t>
      </w:r>
      <w:r w:rsidR="00115FD6" w:rsidRPr="00AA4D2E">
        <w:rPr>
          <w:rFonts w:ascii="Times New Roman" w:hAnsi="Times New Roman" w:cs="Times New Roman"/>
          <w:b/>
          <w:sz w:val="24"/>
        </w:rPr>
        <w:t>:</w:t>
      </w:r>
      <w:r w:rsidRPr="00AA4D2E">
        <w:rPr>
          <w:rFonts w:ascii="Times New Roman" w:hAnsi="Times New Roman" w:cs="Times New Roman"/>
          <w:b/>
          <w:sz w:val="24"/>
        </w:rPr>
        <w:t xml:space="preserve"> </w:t>
      </w:r>
    </w:p>
    <w:p w14:paraId="7DCC9AC7" w14:textId="7D48DC86" w:rsidR="00E438AD" w:rsidRPr="00AA4D2E" w:rsidRDefault="00E438AD" w:rsidP="00AA4D2E">
      <w:pPr>
        <w:numPr>
          <w:ilvl w:val="0"/>
          <w:numId w:val="10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a </w:t>
      </w:r>
      <w:r w:rsidR="004D2BCF" w:rsidRPr="00AA4D2E">
        <w:rPr>
          <w:rFonts w:ascii="Times New Roman" w:hAnsi="Times New Roman" w:cs="Times New Roman"/>
          <w:sz w:val="24"/>
          <w:szCs w:val="24"/>
        </w:rPr>
        <w:t>Szakmai gyakorlóhelly</w:t>
      </w:r>
      <w:r w:rsidRPr="00AA4D2E">
        <w:rPr>
          <w:rFonts w:ascii="Times New Roman" w:hAnsi="Times New Roman" w:cs="Times New Roman"/>
          <w:sz w:val="24"/>
          <w:szCs w:val="24"/>
        </w:rPr>
        <w:t>el együttműködve a szakmai gyakorlatban részt vevő hallgatók kiválasztása,</w:t>
      </w:r>
    </w:p>
    <w:p w14:paraId="2D5AB4FD" w14:textId="1CE02628" w:rsidR="001D6254" w:rsidRPr="00AA4D2E" w:rsidRDefault="001D6254" w:rsidP="00AA4D2E">
      <w:pPr>
        <w:numPr>
          <w:ilvl w:val="0"/>
          <w:numId w:val="10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a szakmai gyakorlathoz szükséges adatok, információk </w:t>
      </w:r>
      <w:r w:rsidR="004D2BCF" w:rsidRPr="00AA4D2E">
        <w:rPr>
          <w:rFonts w:ascii="Times New Roman" w:hAnsi="Times New Roman" w:cs="Times New Roman"/>
          <w:sz w:val="24"/>
          <w:szCs w:val="24"/>
        </w:rPr>
        <w:t>Szakmai gyakorlóhely</w:t>
      </w:r>
      <w:r w:rsidRPr="00AA4D2E">
        <w:rPr>
          <w:rFonts w:ascii="Times New Roman" w:hAnsi="Times New Roman" w:cs="Times New Roman"/>
          <w:sz w:val="24"/>
          <w:szCs w:val="24"/>
        </w:rPr>
        <w:t xml:space="preserve"> számára történő megküldése,</w:t>
      </w:r>
    </w:p>
    <w:p w14:paraId="0BDE0895" w14:textId="77777777" w:rsidR="00E438AD" w:rsidRPr="00AA4D2E" w:rsidRDefault="00E438AD" w:rsidP="00AA4D2E">
      <w:pPr>
        <w:numPr>
          <w:ilvl w:val="0"/>
          <w:numId w:val="10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 hallgatók tanulmányi módszertani irányítása,</w:t>
      </w:r>
    </w:p>
    <w:p w14:paraId="5FFBF838" w14:textId="77777777" w:rsidR="001D6254" w:rsidRPr="00AA4D2E" w:rsidRDefault="00E438AD" w:rsidP="00AA4D2E">
      <w:pPr>
        <w:numPr>
          <w:ilvl w:val="0"/>
          <w:numId w:val="10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intézkedés a gyakorlat során felmerülő problémák megoldásában</w:t>
      </w:r>
      <w:r w:rsidR="001D6254" w:rsidRPr="00AA4D2E">
        <w:rPr>
          <w:rFonts w:ascii="Times New Roman" w:hAnsi="Times New Roman" w:cs="Times New Roman"/>
          <w:sz w:val="24"/>
          <w:szCs w:val="24"/>
        </w:rPr>
        <w:t>,</w:t>
      </w:r>
    </w:p>
    <w:p w14:paraId="606E701B" w14:textId="247D2304" w:rsidR="00E438AD" w:rsidRPr="00AA4D2E" w:rsidRDefault="001D6254" w:rsidP="00AA4D2E">
      <w:pPr>
        <w:numPr>
          <w:ilvl w:val="0"/>
          <w:numId w:val="10"/>
        </w:numPr>
        <w:ind w:left="12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a szakmai készségek, képességek komplex fejlesztési folyamatában a </w:t>
      </w:r>
      <w:r w:rsidR="004D2BCF" w:rsidRPr="00AA4D2E">
        <w:rPr>
          <w:rFonts w:ascii="Times New Roman" w:hAnsi="Times New Roman" w:cs="Times New Roman"/>
          <w:sz w:val="24"/>
          <w:szCs w:val="24"/>
        </w:rPr>
        <w:t>Szakmai gyakorlóhely</w:t>
      </w:r>
      <w:r w:rsidRPr="00AA4D2E">
        <w:rPr>
          <w:rFonts w:ascii="Times New Roman" w:hAnsi="Times New Roman" w:cs="Times New Roman"/>
          <w:sz w:val="24"/>
          <w:szCs w:val="24"/>
        </w:rPr>
        <w:t xml:space="preserve"> értékelése alapján a gyakorlati kompetenciák értékelés</w:t>
      </w:r>
      <w:r w:rsidR="00004339" w:rsidRPr="00AA4D2E">
        <w:rPr>
          <w:rFonts w:ascii="Times New Roman" w:hAnsi="Times New Roman" w:cs="Times New Roman"/>
          <w:sz w:val="24"/>
          <w:szCs w:val="24"/>
        </w:rPr>
        <w:t>e</w:t>
      </w:r>
      <w:r w:rsidR="00E438AD" w:rsidRPr="00AA4D2E">
        <w:rPr>
          <w:rFonts w:ascii="Times New Roman" w:hAnsi="Times New Roman" w:cs="Times New Roman"/>
          <w:sz w:val="24"/>
          <w:szCs w:val="24"/>
        </w:rPr>
        <w:t>.</w:t>
      </w:r>
    </w:p>
    <w:p w14:paraId="07CFAE01" w14:textId="77777777" w:rsidR="00E438AD" w:rsidRPr="00AA4D2E" w:rsidRDefault="00E438AD" w:rsidP="00AA4D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B08AD" w14:textId="1BD5C6F6" w:rsidR="00E438AD" w:rsidRPr="00AA4D2E" w:rsidRDefault="00E438AD" w:rsidP="00AA4D2E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D2BCF" w:rsidRPr="00AA4D2E">
        <w:rPr>
          <w:rFonts w:ascii="Times New Roman" w:hAnsi="Times New Roman" w:cs="Times New Roman"/>
          <w:b/>
          <w:sz w:val="24"/>
          <w:szCs w:val="24"/>
        </w:rPr>
        <w:t>Szakmai gyakorlóhely</w:t>
      </w:r>
      <w:r w:rsidRPr="00AA4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749" w:rsidRPr="00AA4D2E">
        <w:rPr>
          <w:rFonts w:ascii="Times New Roman" w:hAnsi="Times New Roman" w:cs="Times New Roman"/>
          <w:b/>
          <w:sz w:val="24"/>
          <w:szCs w:val="24"/>
        </w:rPr>
        <w:t>kötelezettsége</w:t>
      </w:r>
      <w:r w:rsidRPr="00AA4D2E">
        <w:rPr>
          <w:rFonts w:ascii="Times New Roman" w:hAnsi="Times New Roman" w:cs="Times New Roman"/>
          <w:b/>
          <w:sz w:val="24"/>
          <w:szCs w:val="24"/>
        </w:rPr>
        <w:t>i</w:t>
      </w:r>
      <w:r w:rsidR="00115FD6" w:rsidRPr="00115FD6">
        <w:rPr>
          <w:rFonts w:ascii="Times New Roman" w:hAnsi="Times New Roman" w:cs="Times New Roman"/>
          <w:b/>
          <w:sz w:val="24"/>
          <w:szCs w:val="24"/>
        </w:rPr>
        <w:t>:</w:t>
      </w:r>
      <w:r w:rsidRPr="00AA4D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31E237" w14:textId="7861D1E4" w:rsidR="00076DCB" w:rsidRPr="00076DCB" w:rsidRDefault="00076DCB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6DCB">
        <w:rPr>
          <w:rFonts w:ascii="Times New Roman" w:hAnsi="Times New Roman" w:cs="Times New Roman"/>
          <w:sz w:val="24"/>
          <w:szCs w:val="24"/>
        </w:rPr>
        <w:t xml:space="preserve">a Szakmai gyakorlóhely költségvetési szerv, ezért az </w:t>
      </w:r>
      <w:proofErr w:type="spellStart"/>
      <w:r w:rsidRPr="00076DCB">
        <w:rPr>
          <w:rFonts w:ascii="Times New Roman" w:hAnsi="Times New Roman" w:cs="Times New Roman"/>
          <w:sz w:val="24"/>
          <w:szCs w:val="24"/>
        </w:rPr>
        <w:t>Nftv</w:t>
      </w:r>
      <w:proofErr w:type="spellEnd"/>
      <w:r w:rsidRPr="00076DCB">
        <w:rPr>
          <w:rFonts w:ascii="Times New Roman" w:hAnsi="Times New Roman" w:cs="Times New Roman"/>
          <w:sz w:val="24"/>
          <w:szCs w:val="24"/>
        </w:rPr>
        <w:t>. 44. § (3a) bekezdésének rendelkezései szerint a szakmai gyakorlatra Hallgatói munkaszerződés megkötése nélkül, illetve díjazás nélkül kerülhet sor,</w:t>
      </w:r>
    </w:p>
    <w:p w14:paraId="30C03F02" w14:textId="06EDDA28" w:rsidR="00076DCB" w:rsidRPr="00B714DB" w:rsidRDefault="00076DCB" w:rsidP="00076DCB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biztosítja a </w:t>
      </w:r>
      <w:r w:rsidRPr="00B714DB">
        <w:rPr>
          <w:rFonts w:ascii="Times New Roman" w:hAnsi="Times New Roman" w:cs="Times New Roman"/>
          <w:sz w:val="24"/>
          <w:szCs w:val="24"/>
        </w:rPr>
        <w:t>szakmai gyakorlat folytatásához szüksége</w:t>
      </w:r>
      <w:r>
        <w:rPr>
          <w:rFonts w:ascii="Times New Roman" w:hAnsi="Times New Roman" w:cs="Times New Roman"/>
          <w:sz w:val="24"/>
          <w:szCs w:val="24"/>
        </w:rPr>
        <w:t>s hely, eszköz, védőfelszerelést,</w:t>
      </w:r>
    </w:p>
    <w:p w14:paraId="5A3E0033" w14:textId="17F93396" w:rsidR="00076DCB" w:rsidRPr="00B714DB" w:rsidRDefault="00076DCB" w:rsidP="00076DCB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714DB">
        <w:rPr>
          <w:rFonts w:ascii="Times New Roman" w:hAnsi="Times New Roman" w:cs="Times New Roman"/>
          <w:sz w:val="24"/>
          <w:szCs w:val="24"/>
        </w:rPr>
        <w:t xml:space="preserve"> szakmai gyakorlati tevékenység szakmai felügyelete, irányítása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79A8184" w14:textId="77777777" w:rsidR="00076DCB" w:rsidRPr="00B714DB" w:rsidRDefault="00076DCB" w:rsidP="00076DCB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6A52">
        <w:rPr>
          <w:rFonts w:ascii="Times New Roman" w:hAnsi="Times New Roman" w:cs="Times New Roman"/>
          <w:sz w:val="24"/>
          <w:szCs w:val="24"/>
        </w:rPr>
        <w:t>a szakmai gyakorlat megkezdése előtt köteles a hallgatók számára munka-, tűz,- és balesetvédelmi oktatást biztosítani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1D676864" w14:textId="64FA7EFA" w:rsidR="00076DCB" w:rsidRPr="00B714DB" w:rsidRDefault="00076DCB" w:rsidP="00076DCB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B714DB">
        <w:rPr>
          <w:rFonts w:ascii="Times New Roman" w:hAnsi="Times New Roman" w:cs="Times New Roman"/>
          <w:sz w:val="24"/>
          <w:szCs w:val="24"/>
        </w:rPr>
        <w:t xml:space="preserve"> hallgatók elsajátított szakmai tudásának, kompetenciá</w:t>
      </w:r>
      <w:r>
        <w:rPr>
          <w:rFonts w:ascii="Times New Roman" w:hAnsi="Times New Roman" w:cs="Times New Roman"/>
          <w:sz w:val="24"/>
          <w:szCs w:val="24"/>
        </w:rPr>
        <w:t>inak írásban történő értékelése,</w:t>
      </w:r>
    </w:p>
    <w:p w14:paraId="231C8A17" w14:textId="77777777" w:rsidR="00076DCB" w:rsidRPr="00B714DB" w:rsidRDefault="00076DCB" w:rsidP="00076DCB">
      <w:pPr>
        <w:pStyle w:val="Listaszerbekezds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14DB">
        <w:rPr>
          <w:rFonts w:ascii="Times New Roman" w:hAnsi="Times New Roman" w:cs="Times New Roman"/>
          <w:bCs/>
          <w:sz w:val="24"/>
          <w:szCs w:val="24"/>
        </w:rPr>
        <w:t>A szakmai gyakorlaton résztvevő Hallgatókat tanulmányaiknak megfelelő szakterületen foglalkoztatni.</w:t>
      </w:r>
    </w:p>
    <w:p w14:paraId="66018D3D" w14:textId="77777777" w:rsidR="00517DAC" w:rsidRPr="00AA4D2E" w:rsidRDefault="00517DAC" w:rsidP="003940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943CEB" w14:textId="77777777" w:rsidR="00517DAC" w:rsidRPr="00AA4D2E" w:rsidRDefault="00517DAC" w:rsidP="003940A1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lastRenderedPageBreak/>
        <w:t>A hallgatók szakmai és egyéb kötelezettségei:</w:t>
      </w:r>
    </w:p>
    <w:p w14:paraId="25F1E275" w14:textId="415D07CA" w:rsidR="00517DAC" w:rsidRPr="00AA4D2E" w:rsidRDefault="00517DAC" w:rsidP="005F5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A </w:t>
      </w:r>
      <w:r w:rsidR="00143749" w:rsidRPr="00AA4D2E">
        <w:rPr>
          <w:rFonts w:ascii="Times New Roman" w:hAnsi="Times New Roman" w:cs="Times New Roman"/>
          <w:sz w:val="24"/>
          <w:szCs w:val="24"/>
        </w:rPr>
        <w:t xml:space="preserve">hallgatók a </w:t>
      </w:r>
      <w:r w:rsidR="00CE1280" w:rsidRPr="00AA4D2E">
        <w:rPr>
          <w:rFonts w:ascii="Times New Roman" w:hAnsi="Times New Roman" w:cs="Times New Roman"/>
          <w:sz w:val="24"/>
          <w:szCs w:val="24"/>
        </w:rPr>
        <w:t xml:space="preserve">szakmai gyakorlat ideje alatt, </w:t>
      </w:r>
      <w:r w:rsidRPr="00AA4D2E">
        <w:rPr>
          <w:rFonts w:ascii="Times New Roman" w:hAnsi="Times New Roman" w:cs="Times New Roman"/>
          <w:sz w:val="24"/>
          <w:szCs w:val="24"/>
        </w:rPr>
        <w:t xml:space="preserve">a </w:t>
      </w:r>
      <w:r w:rsidR="004D2BCF" w:rsidRPr="00AA4D2E">
        <w:rPr>
          <w:rFonts w:ascii="Times New Roman" w:hAnsi="Times New Roman" w:cs="Times New Roman"/>
          <w:sz w:val="24"/>
          <w:szCs w:val="24"/>
        </w:rPr>
        <w:t>Szakmai gyakorlóhely</w:t>
      </w:r>
      <w:r w:rsidRPr="00AA4D2E">
        <w:rPr>
          <w:rFonts w:ascii="Times New Roman" w:hAnsi="Times New Roman" w:cs="Times New Roman"/>
          <w:sz w:val="24"/>
          <w:szCs w:val="24"/>
        </w:rPr>
        <w:t xml:space="preserve"> munkarendjének betartása mellett teljesítik a szakmai gyakorlati feladatot a részükre kijelölt munkahelyen.</w:t>
      </w:r>
    </w:p>
    <w:p w14:paraId="369268E3" w14:textId="5ECB5EB7" w:rsidR="00143749" w:rsidRDefault="00517DAC" w:rsidP="005F5C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 végzett munkáról napi bontású munkanaplót vezetnek, a szakmai gyakorlat végén beszámolót készítenek.</w:t>
      </w:r>
    </w:p>
    <w:p w14:paraId="08415356" w14:textId="2900B7DC" w:rsidR="00CE1280" w:rsidRPr="00AA4D2E" w:rsidRDefault="00CE1280" w:rsidP="00AA4D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7C871" w14:textId="1B9A46D8" w:rsidR="00123AE6" w:rsidRDefault="00123AE6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Kapcsolattartók, értesítésre vonatkozó rendelkezések</w:t>
      </w:r>
    </w:p>
    <w:p w14:paraId="21E1C10B" w14:textId="77777777" w:rsidR="002C5AD7" w:rsidRPr="00AA4D2E" w:rsidRDefault="002C5AD7" w:rsidP="00AA4D2E">
      <w:pPr>
        <w:pStyle w:val="Listaszerbekezds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9F9A0" w14:textId="30A3172C" w:rsidR="002C5AD7" w:rsidRDefault="00123AE6" w:rsidP="00AA4D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Felek megállapodnak abban, hogy a jelen </w:t>
      </w:r>
      <w:r w:rsidR="002C5AD7">
        <w:rPr>
          <w:rFonts w:ascii="Times New Roman" w:hAnsi="Times New Roman" w:cs="Times New Roman"/>
          <w:sz w:val="24"/>
          <w:szCs w:val="24"/>
        </w:rPr>
        <w:t>Szerződés</w:t>
      </w:r>
      <w:r w:rsidRPr="00AA4D2E">
        <w:rPr>
          <w:rFonts w:ascii="Times New Roman" w:hAnsi="Times New Roman" w:cs="Times New Roman"/>
          <w:sz w:val="24"/>
          <w:szCs w:val="24"/>
        </w:rPr>
        <w:t xml:space="preserve"> által megkívánt minden írásbeli értesítést a Felek mindenkori székhelyének címére </w:t>
      </w:r>
      <w:r w:rsidR="002C5AD7">
        <w:rPr>
          <w:rFonts w:ascii="Times New Roman" w:hAnsi="Times New Roman" w:cs="Times New Roman"/>
          <w:sz w:val="24"/>
          <w:szCs w:val="24"/>
        </w:rPr>
        <w:t xml:space="preserve">kötelesek </w:t>
      </w:r>
      <w:r w:rsidRPr="00AA4D2E">
        <w:rPr>
          <w:rFonts w:ascii="Times New Roman" w:hAnsi="Times New Roman" w:cs="Times New Roman"/>
          <w:sz w:val="24"/>
          <w:szCs w:val="24"/>
        </w:rPr>
        <w:t>megküldeni. Az erre a címre ajánlott, tértivevényes küldeményként postára adott értesítést, a kézbesítés megkísérlését követő 5. (ötödik) munkanapon kézbesítettnek kell tekinteni akkor is, ha a tértivevény szerint a kézbesítés azért volt eredménytelen, mert a címzett ismeretlen, ismeretlen helyre költözött, az iratot nem vette át, vagy az átvételt megtagadta.</w:t>
      </w:r>
    </w:p>
    <w:p w14:paraId="3B9C2D64" w14:textId="2285782D" w:rsidR="002C5AD7" w:rsidRDefault="00123AE6" w:rsidP="00AA4D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Felek rögzítik, hogy a kölcsönös együttműködésükkel összefüggő bármely lényeges információról haladéktalanul írásban (e-mailben), visszaigazolható módon (postai úton történő kézbesítés esetében feladóvevénnyel és tértivevénnyel; személyes kézbesítés esetén átvételi elismervénnyel, amely az átvevő személy olvasható nevét és aláírását és az átvétel keltét tartalmazza) kötelesek a másik Felet értesíteni.</w:t>
      </w:r>
    </w:p>
    <w:p w14:paraId="5CDEB4A2" w14:textId="73D249EC" w:rsidR="00123AE6" w:rsidRDefault="00123AE6" w:rsidP="00AA4D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Felek megállapodnak abban, hogy a jelen Szerződés kapcsolattartóit az alábbiakban rögzítik. Felek megállapodnak abban, hogy a kapcsolattartók változásáról írásban értesítik egymást, az nem minősül a Szerződés módosításának.</w:t>
      </w:r>
    </w:p>
    <w:p w14:paraId="656AD3B9" w14:textId="39E4767E" w:rsidR="002C5AD7" w:rsidRDefault="002C5AD7" w:rsidP="00AA4D2E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C1353" w14:textId="77777777" w:rsidR="001C6C65" w:rsidRPr="00AA4D2E" w:rsidRDefault="001C6C65" w:rsidP="001C6C6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 Felsőoktatási Intézmény intézményi felelőse:</w:t>
      </w:r>
    </w:p>
    <w:p w14:paraId="492E327D" w14:textId="77777777" w:rsidR="001C6C65" w:rsidRPr="00AA4D2E" w:rsidRDefault="001C6C65" w:rsidP="001C6C65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D2E">
        <w:rPr>
          <w:rFonts w:ascii="Times New Roman" w:hAnsi="Times New Roman" w:cs="Times New Roman"/>
          <w:sz w:val="24"/>
          <w:szCs w:val="24"/>
        </w:rPr>
        <w:t>név</w:t>
      </w:r>
      <w:proofErr w:type="gramEnd"/>
      <w:r w:rsidRPr="00AA4D2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Dr. Póser Valéria, oktatási dékánhelyettes</w:t>
      </w:r>
    </w:p>
    <w:p w14:paraId="0C53CF5D" w14:textId="77777777" w:rsidR="001C6C65" w:rsidRPr="00AA4D2E" w:rsidRDefault="001C6C65" w:rsidP="001C6C65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D2E">
        <w:rPr>
          <w:rFonts w:ascii="Times New Roman" w:hAnsi="Times New Roman" w:cs="Times New Roman"/>
          <w:sz w:val="24"/>
          <w:szCs w:val="24"/>
        </w:rPr>
        <w:t>telefon</w:t>
      </w:r>
      <w:proofErr w:type="gramEnd"/>
      <w:r w:rsidRPr="00AA4D2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36 1 666 5585</w:t>
      </w:r>
    </w:p>
    <w:p w14:paraId="0646D01F" w14:textId="46024F89" w:rsidR="001C6C65" w:rsidRPr="00AA4D2E" w:rsidRDefault="001C6C65" w:rsidP="001C6C65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4D2E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AA4D2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1C6C65">
          <w:rPr>
            <w:rStyle w:val="Hiperhivatkozs"/>
            <w:rFonts w:ascii="Times New Roman" w:hAnsi="Times New Roman" w:cs="Times New Roman"/>
            <w:sz w:val="24"/>
            <w:szCs w:val="24"/>
          </w:rPr>
          <w:t>poser.valeria@nik.uni-obuda.hu</w:t>
        </w:r>
      </w:hyperlink>
    </w:p>
    <w:p w14:paraId="65AAE49D" w14:textId="77777777" w:rsidR="001C6C65" w:rsidRPr="00CB6832" w:rsidRDefault="001C6C65" w:rsidP="001C6C65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B6832">
        <w:rPr>
          <w:rFonts w:ascii="Times New Roman" w:hAnsi="Times New Roman" w:cs="Times New Roman"/>
          <w:sz w:val="24"/>
          <w:szCs w:val="24"/>
          <w:highlight w:val="yellow"/>
        </w:rPr>
        <w:t>A Szakmai gyakorlóhely szakmai felelőse:</w:t>
      </w:r>
    </w:p>
    <w:p w14:paraId="68115371" w14:textId="77777777" w:rsidR="001C6C65" w:rsidRPr="00CB6832" w:rsidRDefault="001C6C65" w:rsidP="001C6C65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CB6832">
        <w:rPr>
          <w:rFonts w:ascii="Times New Roman" w:hAnsi="Times New Roman" w:cs="Times New Roman"/>
          <w:sz w:val="24"/>
          <w:szCs w:val="24"/>
          <w:highlight w:val="yellow"/>
        </w:rPr>
        <w:t>név</w:t>
      </w:r>
      <w:proofErr w:type="gramEnd"/>
      <w:r w:rsidRPr="00CB6832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</w:p>
    <w:p w14:paraId="7BBB1247" w14:textId="77777777" w:rsidR="001C6C65" w:rsidRPr="00CB6832" w:rsidRDefault="001C6C65" w:rsidP="001C6C65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CB6832">
        <w:rPr>
          <w:rFonts w:ascii="Times New Roman" w:hAnsi="Times New Roman" w:cs="Times New Roman"/>
          <w:sz w:val="24"/>
          <w:szCs w:val="24"/>
          <w:highlight w:val="yellow"/>
        </w:rPr>
        <w:t>telefon</w:t>
      </w:r>
      <w:proofErr w:type="gramEnd"/>
      <w:r w:rsidRPr="00CB6832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</w:p>
    <w:p w14:paraId="52B93423" w14:textId="77777777" w:rsidR="001C6C65" w:rsidRPr="00276A52" w:rsidRDefault="001C6C65" w:rsidP="001C6C65">
      <w:pPr>
        <w:ind w:left="29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6832">
        <w:rPr>
          <w:rFonts w:ascii="Times New Roman" w:hAnsi="Times New Roman" w:cs="Times New Roman"/>
          <w:sz w:val="24"/>
          <w:szCs w:val="24"/>
          <w:highlight w:val="yellow"/>
        </w:rPr>
        <w:t>e-mail</w:t>
      </w:r>
      <w:proofErr w:type="gramEnd"/>
      <w:r w:rsidRPr="00CB6832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276A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2BB1F" w14:textId="1A6ACBBD" w:rsidR="00C2107B" w:rsidRPr="00AA4D2E" w:rsidRDefault="00C2107B" w:rsidP="00AA4D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659273" w14:textId="4F7FC59F" w:rsidR="00C2107B" w:rsidRDefault="005F5CD0">
      <w:pPr>
        <w:pStyle w:val="Listaszerbekezds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107B" w:rsidRPr="00AA4D2E">
        <w:rPr>
          <w:rFonts w:ascii="Times New Roman" w:hAnsi="Times New Roman" w:cs="Times New Roman"/>
          <w:b/>
          <w:sz w:val="24"/>
          <w:szCs w:val="24"/>
        </w:rPr>
        <w:t xml:space="preserve">Záró rendelkezések </w:t>
      </w:r>
    </w:p>
    <w:p w14:paraId="3A33A372" w14:textId="77777777" w:rsidR="002C5AD7" w:rsidRPr="00AA4D2E" w:rsidRDefault="002C5AD7" w:rsidP="00AA4D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50B68F" w14:textId="03B9C68E" w:rsidR="00C2107B" w:rsidRPr="00AA4D2E" w:rsidRDefault="00C2107B" w:rsidP="00AA4D2E">
      <w:pPr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 xml:space="preserve">Felek megállapodnak, hogy a jelen Szerződés alapján felmerülő vitákat elsődlegesen egyeztetés útján </w:t>
      </w:r>
      <w:proofErr w:type="spellStart"/>
      <w:r w:rsidRPr="00AA4D2E">
        <w:rPr>
          <w:rFonts w:ascii="Times New Roman" w:hAnsi="Times New Roman" w:cs="Times New Roman"/>
          <w:sz w:val="24"/>
          <w:szCs w:val="24"/>
        </w:rPr>
        <w:t>kísérlik</w:t>
      </w:r>
      <w:proofErr w:type="spellEnd"/>
      <w:r w:rsidRPr="00AA4D2E">
        <w:rPr>
          <w:rFonts w:ascii="Times New Roman" w:hAnsi="Times New Roman" w:cs="Times New Roman"/>
          <w:sz w:val="24"/>
          <w:szCs w:val="24"/>
        </w:rPr>
        <w:t xml:space="preserve"> meg rendezni. Amennyiben ez nem vezet eredményre, a Felek a polgári perrendtartásról szóló 2016. évi CXXX. törvény általános hatásköri és illetékességi szabályai szerint járnak el.</w:t>
      </w:r>
    </w:p>
    <w:p w14:paraId="36F4D573" w14:textId="4F7D0DEF" w:rsidR="00C2107B" w:rsidRPr="00AA4D2E" w:rsidRDefault="00C2107B" w:rsidP="00AA4D2E">
      <w:pPr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 jelen Szerződésben nem szabályozott kérdésekben a</w:t>
      </w:r>
      <w:r w:rsidR="0032470E">
        <w:rPr>
          <w:rFonts w:ascii="Times New Roman" w:hAnsi="Times New Roman" w:cs="Times New Roman"/>
          <w:sz w:val="24"/>
          <w:szCs w:val="24"/>
        </w:rPr>
        <w:t xml:space="preserve"> Polgári Törvénykönyvről szóló 2013. évi V. törvény, továbbá </w:t>
      </w:r>
      <w:r w:rsidR="00BA3F96">
        <w:rPr>
          <w:rFonts w:ascii="Times New Roman" w:hAnsi="Times New Roman" w:cs="Times New Roman"/>
          <w:sz w:val="24"/>
          <w:szCs w:val="24"/>
        </w:rPr>
        <w:t>a</w:t>
      </w:r>
      <w:r w:rsidR="003247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D2E">
        <w:rPr>
          <w:rFonts w:ascii="Times New Roman" w:hAnsi="Times New Roman" w:cs="Times New Roman"/>
          <w:sz w:val="24"/>
          <w:szCs w:val="24"/>
        </w:rPr>
        <w:t>Nftv</w:t>
      </w:r>
      <w:proofErr w:type="spellEnd"/>
      <w:proofErr w:type="gramStart"/>
      <w:r w:rsidRPr="00AA4D2E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A4D2E">
        <w:rPr>
          <w:rFonts w:ascii="Times New Roman" w:hAnsi="Times New Roman" w:cs="Times New Roman"/>
          <w:sz w:val="24"/>
          <w:szCs w:val="24"/>
        </w:rPr>
        <w:t xml:space="preserve"> és a Kormányrendelet rendelkezései az irányadók. </w:t>
      </w:r>
    </w:p>
    <w:p w14:paraId="00CBD210" w14:textId="76EAFA31" w:rsidR="002C5AD7" w:rsidRDefault="00C2107B" w:rsidP="00AA4D2E">
      <w:pPr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Felek rögzítik,</w:t>
      </w:r>
      <w:r w:rsidR="002C5AD7">
        <w:rPr>
          <w:rFonts w:ascii="Times New Roman" w:hAnsi="Times New Roman" w:cs="Times New Roman"/>
          <w:sz w:val="24"/>
          <w:szCs w:val="24"/>
        </w:rPr>
        <w:t xml:space="preserve"> a melléklet a </w:t>
      </w:r>
      <w:r w:rsidR="0032470E">
        <w:rPr>
          <w:rFonts w:ascii="Times New Roman" w:hAnsi="Times New Roman" w:cs="Times New Roman"/>
          <w:sz w:val="24"/>
          <w:szCs w:val="24"/>
        </w:rPr>
        <w:t>S</w:t>
      </w:r>
      <w:r w:rsidR="002C5AD7">
        <w:rPr>
          <w:rFonts w:ascii="Times New Roman" w:hAnsi="Times New Roman" w:cs="Times New Roman"/>
          <w:sz w:val="24"/>
          <w:szCs w:val="24"/>
        </w:rPr>
        <w:t xml:space="preserve">zerződés elválaszthatatlan részét képezi. </w:t>
      </w:r>
      <w:r w:rsidRPr="00AA4D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799680" w14:textId="25A3C153" w:rsidR="00C2107B" w:rsidRPr="00AA4D2E" w:rsidRDefault="00C2107B" w:rsidP="00AA4D2E">
      <w:pPr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lastRenderedPageBreak/>
        <w:t xml:space="preserve">A jelen Szerződést Felek elolvasás és értelmezés után, mint akaratukkal mindenben megegyezőt, cégszerűen, aláírásra jogosult képviselőik útján jóváhagyólag írják alá </w:t>
      </w:r>
      <w:r w:rsidR="001630A8">
        <w:rPr>
          <w:rFonts w:ascii="Times New Roman" w:hAnsi="Times New Roman" w:cs="Times New Roman"/>
          <w:sz w:val="24"/>
          <w:szCs w:val="24"/>
        </w:rPr>
        <w:t>2</w:t>
      </w:r>
      <w:r w:rsidRPr="00AA4D2E">
        <w:rPr>
          <w:rFonts w:ascii="Times New Roman" w:hAnsi="Times New Roman" w:cs="Times New Roman"/>
          <w:sz w:val="24"/>
          <w:szCs w:val="24"/>
        </w:rPr>
        <w:t xml:space="preserve"> darab eredeti példányban, amelyből </w:t>
      </w:r>
      <w:r w:rsidR="001630A8">
        <w:rPr>
          <w:rFonts w:ascii="Times New Roman" w:hAnsi="Times New Roman" w:cs="Times New Roman"/>
          <w:sz w:val="24"/>
          <w:szCs w:val="24"/>
        </w:rPr>
        <w:t>1</w:t>
      </w:r>
      <w:r w:rsidRPr="00AA4D2E">
        <w:rPr>
          <w:rFonts w:ascii="Times New Roman" w:hAnsi="Times New Roman" w:cs="Times New Roman"/>
          <w:sz w:val="24"/>
          <w:szCs w:val="24"/>
        </w:rPr>
        <w:t xml:space="preserve"> példány a Felsőoktatási intézményt, 1 példány a Szakmai </w:t>
      </w:r>
      <w:proofErr w:type="spellStart"/>
      <w:r w:rsidRPr="00AA4D2E">
        <w:rPr>
          <w:rFonts w:ascii="Times New Roman" w:hAnsi="Times New Roman" w:cs="Times New Roman"/>
          <w:sz w:val="24"/>
          <w:szCs w:val="24"/>
        </w:rPr>
        <w:t>gyakorlóhelyet</w:t>
      </w:r>
      <w:proofErr w:type="spellEnd"/>
      <w:r w:rsidRPr="00AA4D2E">
        <w:rPr>
          <w:rFonts w:ascii="Times New Roman" w:hAnsi="Times New Roman" w:cs="Times New Roman"/>
          <w:sz w:val="24"/>
          <w:szCs w:val="24"/>
        </w:rPr>
        <w:t xml:space="preserve"> illeti.</w:t>
      </w:r>
      <w:bookmarkStart w:id="1" w:name="_GoBack"/>
      <w:bookmarkEnd w:id="1"/>
    </w:p>
    <w:p w14:paraId="2E291651" w14:textId="1F354399" w:rsidR="00D60B21" w:rsidRPr="00AA4D2E" w:rsidRDefault="00D60B21" w:rsidP="00AA4D2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jc w:val="center"/>
        <w:tblLook w:val="01E0" w:firstRow="1" w:lastRow="1" w:firstColumn="1" w:lastColumn="1" w:noHBand="0" w:noVBand="0"/>
      </w:tblPr>
      <w:tblGrid>
        <w:gridCol w:w="5316"/>
        <w:gridCol w:w="5316"/>
      </w:tblGrid>
      <w:tr w:rsidR="001C6C65" w:rsidRPr="00E74068" w14:paraId="5F22C26A" w14:textId="77777777" w:rsidTr="001C6C65">
        <w:trPr>
          <w:trHeight w:val="2495"/>
          <w:jc w:val="center"/>
        </w:trPr>
        <w:tc>
          <w:tcPr>
            <w:tcW w:w="5316" w:type="dxa"/>
          </w:tcPr>
          <w:p w14:paraId="39126128" w14:textId="77777777" w:rsidR="001C6C65" w:rsidRPr="00AA4D2E" w:rsidRDefault="001C6C65" w:rsidP="001C6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Budapest,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……….</w:t>
            </w:r>
          </w:p>
          <w:p w14:paraId="1126026B" w14:textId="77777777" w:rsidR="001C6C65" w:rsidRPr="00AA4D2E" w:rsidRDefault="001C6C65" w:rsidP="001C6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7A376FE6" w14:textId="77777777" w:rsidR="001C6C65" w:rsidRPr="00AA4D2E" w:rsidRDefault="001C6C65" w:rsidP="001C6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BCCD120" w14:textId="77777777" w:rsidR="001C6C65" w:rsidRPr="00AA4D2E" w:rsidRDefault="001C6C65" w:rsidP="001C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B7F9B28" w14:textId="77777777" w:rsidR="001C6C65" w:rsidRPr="00AA4D2E" w:rsidRDefault="001C6C65" w:rsidP="001C6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……………………………………………………….</w:t>
            </w:r>
          </w:p>
          <w:p w14:paraId="297021E7" w14:textId="77777777" w:rsidR="001C6C65" w:rsidRPr="00AA4D2E" w:rsidRDefault="001C6C65" w:rsidP="001C6C65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Óbudai Egyetem</w:t>
            </w:r>
          </w:p>
          <w:p w14:paraId="4DD162A0" w14:textId="77777777" w:rsidR="001C6C65" w:rsidRPr="00AA4D2E" w:rsidRDefault="001C6C65" w:rsidP="001C6C65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Neumann János Informatikai Kar</w:t>
            </w:r>
          </w:p>
          <w:p w14:paraId="74C16771" w14:textId="77777777" w:rsidR="001C6C65" w:rsidRPr="00AA4D2E" w:rsidRDefault="001C6C65" w:rsidP="001C6C65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Dr. habil. Eigner György, dékán</w:t>
            </w:r>
          </w:p>
          <w:p w14:paraId="3AAA59A8" w14:textId="77777777" w:rsidR="001C6C65" w:rsidRPr="00AA4D2E" w:rsidRDefault="001C6C65" w:rsidP="001C6C65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Felsőoktatási intézmény</w:t>
            </w:r>
          </w:p>
          <w:p w14:paraId="343E4265" w14:textId="77777777" w:rsidR="001C6C65" w:rsidRPr="00AA4D2E" w:rsidRDefault="001C6C65" w:rsidP="001C6C65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5385F7A7" w14:textId="77777777" w:rsidR="001C6C65" w:rsidRPr="00AA4D2E" w:rsidRDefault="001C6C65" w:rsidP="001C6C65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557AAF23" w14:textId="77777777" w:rsidR="001C6C65" w:rsidRPr="00AA4D2E" w:rsidRDefault="001C6C65" w:rsidP="001C6C65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5E9DBA03" w14:textId="77777777" w:rsidR="001C6C65" w:rsidRPr="00AA4D2E" w:rsidRDefault="001C6C65" w:rsidP="001C6C65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63F5FF4C" w14:textId="77777777" w:rsidR="001C6C65" w:rsidRPr="00AA4D2E" w:rsidRDefault="001C6C65" w:rsidP="001C6C65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6F4FEA43" w14:textId="77777777" w:rsidR="001C6C65" w:rsidRPr="00AA4D2E" w:rsidRDefault="001C6C65" w:rsidP="001C6C65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67DAFC81" w14:textId="77777777" w:rsidR="001C6C65" w:rsidRPr="00AA4D2E" w:rsidRDefault="001C6C65" w:rsidP="001C6C65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14:paraId="539A89F1" w14:textId="221189E8" w:rsidR="001C6C65" w:rsidRPr="00AA4D2E" w:rsidRDefault="001C6C65" w:rsidP="001C6C65">
            <w:pPr>
              <w:tabs>
                <w:tab w:val="center" w:pos="7371"/>
                <w:tab w:val="left" w:pos="7788"/>
                <w:tab w:val="left" w:pos="8496"/>
                <w:tab w:val="left" w:pos="9204"/>
                <w:tab w:val="left" w:pos="9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5316" w:type="dxa"/>
          </w:tcPr>
          <w:p w14:paraId="7CEF6047" w14:textId="77777777" w:rsidR="001C6C65" w:rsidRPr="00AA4D2E" w:rsidRDefault="001C6C65" w:rsidP="001C6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Budapest,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……….</w:t>
            </w:r>
          </w:p>
          <w:p w14:paraId="064D70D1" w14:textId="77777777" w:rsidR="001C6C65" w:rsidRPr="00AA4D2E" w:rsidRDefault="001C6C65" w:rsidP="001C6C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3EDC07D" w14:textId="77777777" w:rsidR="001C6C65" w:rsidRPr="00AA4D2E" w:rsidRDefault="001C6C65" w:rsidP="001C6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32FE6EF3" w14:textId="77777777" w:rsidR="001C6C65" w:rsidRPr="00AA4D2E" w:rsidRDefault="001C6C65" w:rsidP="001C6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65F33D90" w14:textId="77777777" w:rsidR="001C6C65" w:rsidRPr="00AA4D2E" w:rsidRDefault="001C6C65" w:rsidP="001C6C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AA4D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……………………………………………………….</w:t>
            </w:r>
          </w:p>
          <w:p w14:paraId="3F8D9C9F" w14:textId="77777777" w:rsidR="001C6C65" w:rsidRPr="00CB6832" w:rsidRDefault="001C6C65" w:rsidP="001C6C65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CB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  <w:t>x</w:t>
            </w:r>
          </w:p>
          <w:p w14:paraId="36BE5B66" w14:textId="77777777" w:rsidR="001C6C65" w:rsidRPr="00CB6832" w:rsidRDefault="001C6C65" w:rsidP="001C6C65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hu-HU"/>
              </w:rPr>
            </w:pPr>
            <w:r w:rsidRPr="00CB68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u-HU"/>
              </w:rPr>
              <w:t>x</w:t>
            </w:r>
          </w:p>
          <w:p w14:paraId="3FC53783" w14:textId="77777777" w:rsidR="001C6C65" w:rsidRPr="00AA4D2E" w:rsidRDefault="001C6C65" w:rsidP="001C6C65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CB6832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hu-HU"/>
              </w:rPr>
              <w:t>x</w:t>
            </w:r>
          </w:p>
          <w:p w14:paraId="4ABA10C9" w14:textId="0BEF862B" w:rsidR="001C6C65" w:rsidRPr="00AA4D2E" w:rsidRDefault="001C6C65" w:rsidP="001C6C65">
            <w:p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Szakmai gyakorlóhely</w:t>
            </w:r>
          </w:p>
        </w:tc>
      </w:tr>
    </w:tbl>
    <w:p w14:paraId="596F022C" w14:textId="77777777" w:rsidR="00D60B21" w:rsidRPr="00AA4D2E" w:rsidRDefault="00D60B21" w:rsidP="00AA4D2E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28F7013D" w14:textId="77777777" w:rsidR="00BD7338" w:rsidRPr="00AA4D2E" w:rsidRDefault="00BD7338">
      <w:pPr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br w:type="page"/>
      </w:r>
      <w:r w:rsidR="00EA4443" w:rsidRPr="00AA4D2E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14:paraId="26F73982" w14:textId="77777777" w:rsidR="00BD7338" w:rsidRPr="00AA4D2E" w:rsidRDefault="00BD7338" w:rsidP="00BD73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EGYÜTTMŰKÖDÉSI MEGÁLLAPODÁS</w:t>
      </w:r>
    </w:p>
    <w:p w14:paraId="7565FA7A" w14:textId="77777777" w:rsidR="00BD7338" w:rsidRPr="00AA4D2E" w:rsidRDefault="00BD7338" w:rsidP="00BD7338">
      <w:pPr>
        <w:jc w:val="center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Szakmai gyakorlati képzési feladatok ellátására</w:t>
      </w:r>
    </w:p>
    <w:p w14:paraId="64471ABF" w14:textId="77777777" w:rsidR="00BD7338" w:rsidRPr="00AA4D2E" w:rsidRDefault="00E267D0" w:rsidP="00BD7338">
      <w:pPr>
        <w:pStyle w:val="Listaszerbekezds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számú m</w:t>
      </w:r>
      <w:r w:rsidR="00BD7338" w:rsidRPr="00AA4D2E">
        <w:rPr>
          <w:rFonts w:ascii="Times New Roman" w:hAnsi="Times New Roman" w:cs="Times New Roman"/>
          <w:b/>
          <w:sz w:val="24"/>
          <w:szCs w:val="24"/>
        </w:rPr>
        <w:t>elléklet</w:t>
      </w:r>
    </w:p>
    <w:p w14:paraId="16D9F81E" w14:textId="6C8A7677" w:rsidR="00BD7338" w:rsidRPr="00AA4D2E" w:rsidRDefault="004E6F49" w:rsidP="00C62B41">
      <w:pPr>
        <w:pStyle w:val="Listaszerbekezds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A4D2E">
        <w:rPr>
          <w:rFonts w:ascii="Times New Roman" w:hAnsi="Times New Roman" w:cs="Times New Roman"/>
          <w:i/>
          <w:sz w:val="24"/>
          <w:szCs w:val="24"/>
        </w:rPr>
        <w:t xml:space="preserve">(A </w:t>
      </w:r>
      <w:r w:rsidR="0070210D" w:rsidRPr="00AA4D2E">
        <w:rPr>
          <w:rFonts w:ascii="Times New Roman" w:hAnsi="Times New Roman" w:cs="Times New Roman"/>
          <w:i/>
          <w:sz w:val="24"/>
          <w:szCs w:val="24"/>
          <w:highlight w:val="yellow"/>
        </w:rPr>
        <w:t>x</w:t>
      </w:r>
      <w:r w:rsidRPr="00AA4D2E">
        <w:rPr>
          <w:rFonts w:ascii="Times New Roman" w:hAnsi="Times New Roman" w:cs="Times New Roman"/>
          <w:i/>
          <w:sz w:val="24"/>
          <w:szCs w:val="24"/>
        </w:rPr>
        <w:t>-es tanév</w:t>
      </w:r>
      <w:r w:rsidR="00911C2A" w:rsidRPr="00AA4D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210D" w:rsidRPr="00AA4D2E">
        <w:rPr>
          <w:rFonts w:ascii="Times New Roman" w:hAnsi="Times New Roman" w:cs="Times New Roman"/>
          <w:i/>
          <w:sz w:val="24"/>
          <w:szCs w:val="24"/>
          <w:highlight w:val="yellow"/>
        </w:rPr>
        <w:t>x</w:t>
      </w:r>
      <w:r w:rsidR="00911C2A" w:rsidRPr="00AA4D2E">
        <w:rPr>
          <w:rFonts w:ascii="Times New Roman" w:hAnsi="Times New Roman" w:cs="Times New Roman"/>
          <w:i/>
          <w:sz w:val="24"/>
          <w:szCs w:val="24"/>
        </w:rPr>
        <w:t>.</w:t>
      </w:r>
      <w:r w:rsidR="00C2640A" w:rsidRPr="00AA4D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C2640A" w:rsidRPr="00AA4D2E">
        <w:rPr>
          <w:rFonts w:ascii="Times New Roman" w:hAnsi="Times New Roman" w:cs="Times New Roman"/>
          <w:i/>
          <w:sz w:val="24"/>
          <w:szCs w:val="24"/>
        </w:rPr>
        <w:t>félév</w:t>
      </w:r>
      <w:proofErr w:type="gramEnd"/>
      <w:r w:rsidRPr="00AA4D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2B41" w:rsidRPr="00AA4D2E">
        <w:rPr>
          <w:rFonts w:ascii="Times New Roman" w:hAnsi="Times New Roman" w:cs="Times New Roman"/>
          <w:i/>
          <w:sz w:val="24"/>
          <w:szCs w:val="24"/>
        </w:rPr>
        <w:t>szakmai gyakorlaton részt vevő hallgatók)</w:t>
      </w:r>
    </w:p>
    <w:p w14:paraId="45180A37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Szakmai gyakorlat helyszíne:</w:t>
      </w:r>
    </w:p>
    <w:p w14:paraId="464CCAD4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Székhely:</w:t>
      </w:r>
    </w:p>
    <w:p w14:paraId="0B0E019C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Elérhetőség:</w:t>
      </w:r>
    </w:p>
    <w:p w14:paraId="336061F0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Adószám:</w:t>
      </w:r>
    </w:p>
    <w:p w14:paraId="139A0ABC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Bankszámlaszám:</w:t>
      </w:r>
    </w:p>
    <w:p w14:paraId="179A79E8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Statisztikai számjel:</w:t>
      </w:r>
    </w:p>
    <w:p w14:paraId="1C43882F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Cégjegyzékszám/nyilvántartási szám:</w:t>
      </w:r>
    </w:p>
    <w:p w14:paraId="65CC30D0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>Kapcsolattartó:</w:t>
      </w:r>
    </w:p>
    <w:p w14:paraId="65798F2D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Telephely</w:t>
      </w:r>
      <w:proofErr w:type="gramStart"/>
      <w:r w:rsidRPr="00AA4D2E">
        <w:rPr>
          <w:rFonts w:ascii="Times New Roman" w:hAnsi="Times New Roman" w:cs="Times New Roman"/>
          <w:b/>
          <w:sz w:val="24"/>
          <w:szCs w:val="24"/>
        </w:rPr>
        <w:t>:………………………………</w:t>
      </w:r>
      <w:proofErr w:type="gramEnd"/>
    </w:p>
    <w:p w14:paraId="0376959B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561021" w14:textId="77777777" w:rsidR="0070210D" w:rsidRPr="00AA4D2E" w:rsidRDefault="0070210D" w:rsidP="0070210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 xml:space="preserve">Szakmai gyakorlatos hallgatókat gondozó intézet: </w:t>
      </w:r>
    </w:p>
    <w:p w14:paraId="41C8834B" w14:textId="77777777" w:rsidR="007555D6" w:rsidRPr="00AA4D2E" w:rsidRDefault="007555D6" w:rsidP="007555D6">
      <w:pPr>
        <w:pStyle w:val="Listaszerbekezds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D2E">
        <w:rPr>
          <w:rFonts w:ascii="Times New Roman" w:hAnsi="Times New Roman" w:cs="Times New Roman"/>
          <w:b/>
          <w:sz w:val="24"/>
          <w:szCs w:val="24"/>
        </w:rPr>
        <w:t>Szakmai gyakorlaton részt vevő hallgatók:</w:t>
      </w:r>
    </w:p>
    <w:tbl>
      <w:tblPr>
        <w:tblStyle w:val="Rcsostblzat"/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551"/>
        <w:gridCol w:w="1985"/>
        <w:gridCol w:w="1559"/>
        <w:gridCol w:w="1564"/>
      </w:tblGrid>
      <w:tr w:rsidR="007555D6" w:rsidRPr="00E74068" w14:paraId="3D7B9F30" w14:textId="77777777" w:rsidTr="00B422D8">
        <w:trPr>
          <w:trHeight w:val="552"/>
          <w:jc w:val="center"/>
        </w:trPr>
        <w:tc>
          <w:tcPr>
            <w:tcW w:w="846" w:type="dxa"/>
            <w:vAlign w:val="center"/>
          </w:tcPr>
          <w:p w14:paraId="44619BF4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FA8B2F5" w14:textId="77777777" w:rsidR="007555D6" w:rsidRPr="00AA4D2E" w:rsidRDefault="007555D6" w:rsidP="00B422D8">
            <w:pPr>
              <w:pStyle w:val="Listaszerbekezds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Hallgató neve</w:t>
            </w:r>
          </w:p>
          <w:p w14:paraId="35E6609C" w14:textId="77777777" w:rsidR="007555D6" w:rsidRDefault="007555D6" w:rsidP="00B422D8">
            <w:pPr>
              <w:pStyle w:val="Listaszerbekezds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Hallgató Neptun kódja</w:t>
            </w:r>
          </w:p>
          <w:p w14:paraId="62150109" w14:textId="77777777" w:rsidR="007555D6" w:rsidRPr="00D73384" w:rsidRDefault="007555D6" w:rsidP="00B422D8">
            <w:pPr>
              <w:pStyle w:val="Listaszerbekezds"/>
              <w:ind w:lef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Képzés neve</w:t>
            </w:r>
          </w:p>
        </w:tc>
        <w:tc>
          <w:tcPr>
            <w:tcW w:w="1985" w:type="dxa"/>
            <w:vAlign w:val="center"/>
          </w:tcPr>
          <w:p w14:paraId="5AD5913B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Gyakorlati időszak kezdete</w:t>
            </w:r>
          </w:p>
        </w:tc>
        <w:tc>
          <w:tcPr>
            <w:tcW w:w="1559" w:type="dxa"/>
            <w:vAlign w:val="center"/>
          </w:tcPr>
          <w:p w14:paraId="4E3171E7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Gyakorlati időszak vége</w:t>
            </w:r>
          </w:p>
        </w:tc>
        <w:tc>
          <w:tcPr>
            <w:tcW w:w="1564" w:type="dxa"/>
            <w:vAlign w:val="center"/>
          </w:tcPr>
          <w:p w14:paraId="59EB9338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Gyakorlat témája</w:t>
            </w:r>
          </w:p>
        </w:tc>
      </w:tr>
      <w:tr w:rsidR="007555D6" w:rsidRPr="00E74068" w14:paraId="720E2D59" w14:textId="77777777" w:rsidTr="00B422D8">
        <w:trPr>
          <w:trHeight w:val="552"/>
          <w:jc w:val="center"/>
        </w:trPr>
        <w:tc>
          <w:tcPr>
            <w:tcW w:w="846" w:type="dxa"/>
            <w:vAlign w:val="center"/>
          </w:tcPr>
          <w:p w14:paraId="4A96D818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vAlign w:val="center"/>
          </w:tcPr>
          <w:p w14:paraId="17ECDA87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4881D4B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D8C58D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2B1F7D14" w14:textId="77777777" w:rsidR="007555D6" w:rsidRPr="00AA4D2E" w:rsidDel="0070210D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D6" w:rsidRPr="00E74068" w14:paraId="1A215978" w14:textId="77777777" w:rsidTr="00B422D8">
        <w:trPr>
          <w:trHeight w:val="552"/>
          <w:jc w:val="center"/>
        </w:trPr>
        <w:tc>
          <w:tcPr>
            <w:tcW w:w="846" w:type="dxa"/>
            <w:vAlign w:val="center"/>
          </w:tcPr>
          <w:p w14:paraId="24EE9B4E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vAlign w:val="center"/>
          </w:tcPr>
          <w:p w14:paraId="70C8CF6E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2CAB5D4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AE846C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631AE71E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D6" w:rsidRPr="00E74068" w14:paraId="7ACEE27E" w14:textId="77777777" w:rsidTr="00B422D8">
        <w:trPr>
          <w:trHeight w:val="552"/>
          <w:jc w:val="center"/>
        </w:trPr>
        <w:tc>
          <w:tcPr>
            <w:tcW w:w="846" w:type="dxa"/>
            <w:vAlign w:val="center"/>
          </w:tcPr>
          <w:p w14:paraId="0C7215D5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vAlign w:val="center"/>
          </w:tcPr>
          <w:p w14:paraId="0FBC3990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2F91118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11A001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73441D9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D6" w:rsidRPr="00E74068" w14:paraId="1A7990FB" w14:textId="77777777" w:rsidTr="00B422D8">
        <w:trPr>
          <w:trHeight w:val="552"/>
          <w:jc w:val="center"/>
        </w:trPr>
        <w:tc>
          <w:tcPr>
            <w:tcW w:w="846" w:type="dxa"/>
            <w:vAlign w:val="center"/>
          </w:tcPr>
          <w:p w14:paraId="6DD3F29B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vAlign w:val="center"/>
          </w:tcPr>
          <w:p w14:paraId="770F27CE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B7701A6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8701DD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395F5CD8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D6" w:rsidRPr="00E74068" w14:paraId="39E26FE4" w14:textId="77777777" w:rsidTr="00B422D8">
        <w:trPr>
          <w:trHeight w:val="552"/>
          <w:jc w:val="center"/>
        </w:trPr>
        <w:tc>
          <w:tcPr>
            <w:tcW w:w="846" w:type="dxa"/>
            <w:vAlign w:val="center"/>
          </w:tcPr>
          <w:p w14:paraId="44BB9DBD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vAlign w:val="center"/>
          </w:tcPr>
          <w:p w14:paraId="6C9F2A1C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11F54D5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062F25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A4B6805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D6" w:rsidRPr="00E74068" w14:paraId="005BF1E9" w14:textId="77777777" w:rsidTr="00B422D8">
        <w:trPr>
          <w:trHeight w:val="552"/>
          <w:jc w:val="center"/>
        </w:trPr>
        <w:tc>
          <w:tcPr>
            <w:tcW w:w="846" w:type="dxa"/>
            <w:vAlign w:val="center"/>
          </w:tcPr>
          <w:p w14:paraId="3EEB6335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vAlign w:val="center"/>
          </w:tcPr>
          <w:p w14:paraId="6749B8E0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246544D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F1CC92B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7E5E3D20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D6" w:rsidRPr="00E74068" w14:paraId="4A638A27" w14:textId="77777777" w:rsidTr="00B422D8">
        <w:trPr>
          <w:trHeight w:val="552"/>
          <w:jc w:val="center"/>
        </w:trPr>
        <w:tc>
          <w:tcPr>
            <w:tcW w:w="846" w:type="dxa"/>
            <w:vAlign w:val="center"/>
          </w:tcPr>
          <w:p w14:paraId="625C1FBB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vAlign w:val="center"/>
          </w:tcPr>
          <w:p w14:paraId="033A2999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95A7A38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F0F938E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239C9DEE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D6" w:rsidRPr="00E74068" w14:paraId="65F3DE47" w14:textId="77777777" w:rsidTr="00B422D8">
        <w:trPr>
          <w:trHeight w:val="552"/>
          <w:jc w:val="center"/>
        </w:trPr>
        <w:tc>
          <w:tcPr>
            <w:tcW w:w="846" w:type="dxa"/>
            <w:vAlign w:val="center"/>
          </w:tcPr>
          <w:p w14:paraId="67B7DA13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D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1" w:type="dxa"/>
            <w:vAlign w:val="center"/>
          </w:tcPr>
          <w:p w14:paraId="1335F7ED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874FD97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315010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14:paraId="0DD95739" w14:textId="77777777" w:rsidR="007555D6" w:rsidRPr="00AA4D2E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A328F3" w14:textId="77777777" w:rsidR="007555D6" w:rsidRPr="00AA4D2E" w:rsidRDefault="007555D6" w:rsidP="007555D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66E658" w14:textId="77777777" w:rsidR="007555D6" w:rsidRPr="00AA4D2E" w:rsidRDefault="007555D6" w:rsidP="007555D6">
      <w:pPr>
        <w:pStyle w:val="Listaszerbekezds"/>
        <w:tabs>
          <w:tab w:val="center" w:pos="1985"/>
          <w:tab w:val="center" w:pos="7088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ab/>
        <w:t>Felsőoktatási intézmény részéről:</w:t>
      </w:r>
      <w:r w:rsidRPr="00AA4D2E">
        <w:rPr>
          <w:rFonts w:ascii="Times New Roman" w:hAnsi="Times New Roman" w:cs="Times New Roman"/>
          <w:sz w:val="24"/>
          <w:szCs w:val="24"/>
        </w:rPr>
        <w:tab/>
        <w:t>Szakmai gyakorlóhely részéről:</w:t>
      </w:r>
    </w:p>
    <w:p w14:paraId="6B9F7F4E" w14:textId="77777777" w:rsidR="007555D6" w:rsidRPr="00AA4D2E" w:rsidRDefault="007555D6" w:rsidP="007555D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0E3BC29" w14:textId="77777777" w:rsidR="007555D6" w:rsidRPr="00AA4D2E" w:rsidRDefault="007555D6" w:rsidP="007555D6">
      <w:pPr>
        <w:pStyle w:val="Listaszerbekezds"/>
        <w:tabs>
          <w:tab w:val="left" w:pos="567"/>
          <w:tab w:val="right" w:leader="dot" w:pos="3402"/>
          <w:tab w:val="left" w:pos="5670"/>
          <w:tab w:val="right" w:leader="dot" w:pos="850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B64F3B" w14:textId="77777777" w:rsidR="007555D6" w:rsidRPr="005F5CD0" w:rsidRDefault="007555D6" w:rsidP="007555D6">
      <w:pPr>
        <w:pStyle w:val="Listaszerbekezds"/>
        <w:tabs>
          <w:tab w:val="center" w:pos="1985"/>
          <w:tab w:val="center" w:pos="7088"/>
        </w:tabs>
        <w:ind w:left="0"/>
        <w:jc w:val="both"/>
        <w:rPr>
          <w:sz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dékán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(aláíró neve és beosztása)</w:t>
      </w:r>
    </w:p>
    <w:p w14:paraId="11D6EA74" w14:textId="068876A7" w:rsidR="00C16358" w:rsidRPr="005F5CD0" w:rsidRDefault="00900D38" w:rsidP="00C16358">
      <w:pPr>
        <w:pStyle w:val="Listaszerbekezds"/>
        <w:ind w:left="0"/>
        <w:jc w:val="both"/>
        <w:rPr>
          <w:sz w:val="24"/>
        </w:rPr>
      </w:pPr>
      <w:r w:rsidRPr="00AA4D2E">
        <w:rPr>
          <w:rFonts w:ascii="Times New Roman" w:hAnsi="Times New Roman" w:cs="Times New Roman"/>
          <w:sz w:val="24"/>
          <w:szCs w:val="24"/>
        </w:rPr>
        <w:tab/>
      </w:r>
      <w:r w:rsidRPr="00AA4D2E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14:paraId="08141A8A" w14:textId="77777777" w:rsidR="007555D6" w:rsidRPr="0019684C" w:rsidRDefault="007555D6" w:rsidP="007555D6">
      <w:pPr>
        <w:jc w:val="center"/>
        <w:rPr>
          <w:rFonts w:ascii="Times New Roman" w:hAnsi="Times New Roman" w:cs="Times New Roman"/>
          <w:b/>
          <w:sz w:val="24"/>
        </w:rPr>
      </w:pPr>
      <w:r w:rsidRPr="0019684C">
        <w:rPr>
          <w:rFonts w:ascii="Times New Roman" w:hAnsi="Times New Roman" w:cs="Times New Roman"/>
          <w:b/>
          <w:sz w:val="24"/>
        </w:rPr>
        <w:lastRenderedPageBreak/>
        <w:t>EGYÜTTMŰKÖDÉSI MEGÁLLAPODÁS</w:t>
      </w:r>
    </w:p>
    <w:p w14:paraId="064AE0CD" w14:textId="77777777" w:rsidR="007555D6" w:rsidRPr="0019684C" w:rsidRDefault="007555D6" w:rsidP="007555D6">
      <w:pPr>
        <w:jc w:val="center"/>
        <w:rPr>
          <w:rFonts w:ascii="Times New Roman" w:hAnsi="Times New Roman" w:cs="Times New Roman"/>
          <w:sz w:val="24"/>
        </w:rPr>
      </w:pPr>
      <w:r w:rsidRPr="0019684C">
        <w:rPr>
          <w:rFonts w:ascii="Times New Roman" w:hAnsi="Times New Roman" w:cs="Times New Roman"/>
          <w:sz w:val="24"/>
        </w:rPr>
        <w:t>Szakmai gyakorlati képzési feladatok ellátására</w:t>
      </w:r>
    </w:p>
    <w:p w14:paraId="019EC296" w14:textId="77777777" w:rsidR="007555D6" w:rsidRPr="0019684C" w:rsidRDefault="007555D6" w:rsidP="007555D6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Pr="0019684C">
        <w:rPr>
          <w:rFonts w:ascii="Times New Roman" w:hAnsi="Times New Roman" w:cs="Times New Roman"/>
          <w:b/>
          <w:sz w:val="24"/>
        </w:rPr>
        <w:t>számú függelék</w:t>
      </w:r>
    </w:p>
    <w:p w14:paraId="429BAB1D" w14:textId="77777777" w:rsidR="007555D6" w:rsidRPr="0019684C" w:rsidRDefault="007555D6" w:rsidP="007555D6">
      <w:pPr>
        <w:pStyle w:val="Listaszerbekezds"/>
        <w:ind w:left="0"/>
        <w:jc w:val="center"/>
        <w:rPr>
          <w:rFonts w:ascii="Times New Roman" w:hAnsi="Times New Roman" w:cs="Times New Roman"/>
          <w:b/>
          <w:i/>
          <w:sz w:val="24"/>
        </w:rPr>
      </w:pPr>
      <w:r w:rsidRPr="0019684C">
        <w:rPr>
          <w:rFonts w:ascii="Times New Roman" w:hAnsi="Times New Roman" w:cs="Times New Roman"/>
          <w:b/>
          <w:i/>
          <w:sz w:val="24"/>
        </w:rPr>
        <w:t>(A szakmai gyakorlat hallgatói létszámkerete)</w:t>
      </w:r>
    </w:p>
    <w:p w14:paraId="69006155" w14:textId="77777777" w:rsidR="007555D6" w:rsidRPr="0019684C" w:rsidRDefault="007555D6" w:rsidP="007555D6">
      <w:pPr>
        <w:pStyle w:val="Listaszerbekezds"/>
        <w:jc w:val="center"/>
        <w:rPr>
          <w:rFonts w:ascii="Times New Roman" w:hAnsi="Times New Roman" w:cs="Times New Roman"/>
          <w:i/>
          <w:sz w:val="24"/>
        </w:rPr>
      </w:pPr>
    </w:p>
    <w:p w14:paraId="4EA2F177" w14:textId="77777777" w:rsidR="007555D6" w:rsidRPr="0019684C" w:rsidRDefault="007555D6" w:rsidP="007555D6">
      <w:pPr>
        <w:pStyle w:val="Listaszerbekezds"/>
        <w:ind w:left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Rcsostblzat"/>
        <w:tblW w:w="9526" w:type="dxa"/>
        <w:jc w:val="center"/>
        <w:tblLayout w:type="fixed"/>
        <w:tblLook w:val="04A0" w:firstRow="1" w:lastRow="0" w:firstColumn="1" w:lastColumn="0" w:noHBand="0" w:noVBand="1"/>
      </w:tblPr>
      <w:tblGrid>
        <w:gridCol w:w="2722"/>
        <w:gridCol w:w="1701"/>
        <w:gridCol w:w="1526"/>
        <w:gridCol w:w="1876"/>
        <w:gridCol w:w="1701"/>
      </w:tblGrid>
      <w:tr w:rsidR="007555D6" w:rsidRPr="0019684C" w14:paraId="47F07DF9" w14:textId="77777777" w:rsidTr="00B422D8">
        <w:trPr>
          <w:trHeight w:val="552"/>
          <w:jc w:val="center"/>
        </w:trPr>
        <w:tc>
          <w:tcPr>
            <w:tcW w:w="2722" w:type="dxa"/>
            <w:vAlign w:val="center"/>
          </w:tcPr>
          <w:p w14:paraId="5C16382C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9684C">
              <w:rPr>
                <w:rFonts w:ascii="Times New Roman" w:hAnsi="Times New Roman" w:cs="Times New Roman"/>
                <w:sz w:val="24"/>
              </w:rPr>
              <w:t>Képzés neve</w:t>
            </w:r>
          </w:p>
        </w:tc>
        <w:tc>
          <w:tcPr>
            <w:tcW w:w="1701" w:type="dxa"/>
            <w:vAlign w:val="center"/>
          </w:tcPr>
          <w:p w14:paraId="5B75D6EF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9684C">
              <w:rPr>
                <w:rFonts w:ascii="Times New Roman" w:hAnsi="Times New Roman" w:cs="Times New Roman"/>
                <w:sz w:val="24"/>
              </w:rPr>
              <w:t>Képzés szintje</w:t>
            </w:r>
          </w:p>
        </w:tc>
        <w:tc>
          <w:tcPr>
            <w:tcW w:w="1526" w:type="dxa"/>
            <w:vAlign w:val="center"/>
          </w:tcPr>
          <w:p w14:paraId="52C37EB1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9684C">
              <w:rPr>
                <w:rFonts w:ascii="Times New Roman" w:hAnsi="Times New Roman" w:cs="Times New Roman"/>
                <w:sz w:val="24"/>
              </w:rPr>
              <w:t>Munkarend (nappali/esti/levelező)</w:t>
            </w:r>
          </w:p>
        </w:tc>
        <w:tc>
          <w:tcPr>
            <w:tcW w:w="1876" w:type="dxa"/>
          </w:tcPr>
          <w:p w14:paraId="30E02D69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9684C">
              <w:rPr>
                <w:rFonts w:ascii="Times New Roman" w:hAnsi="Times New Roman" w:cs="Times New Roman"/>
                <w:sz w:val="24"/>
              </w:rPr>
              <w:t>Szakmai gyakorlat időtartama (óra)</w:t>
            </w:r>
          </w:p>
        </w:tc>
        <w:tc>
          <w:tcPr>
            <w:tcW w:w="1701" w:type="dxa"/>
          </w:tcPr>
          <w:p w14:paraId="233AD835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3853289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19684C">
              <w:rPr>
                <w:rFonts w:ascii="Times New Roman" w:hAnsi="Times New Roman" w:cs="Times New Roman"/>
                <w:sz w:val="24"/>
              </w:rPr>
              <w:t>Létszám (fő)</w:t>
            </w:r>
          </w:p>
        </w:tc>
      </w:tr>
      <w:tr w:rsidR="007555D6" w:rsidRPr="0019684C" w14:paraId="7E571E91" w14:textId="77777777" w:rsidTr="00B422D8">
        <w:trPr>
          <w:trHeight w:val="552"/>
          <w:jc w:val="center"/>
        </w:trPr>
        <w:tc>
          <w:tcPr>
            <w:tcW w:w="2722" w:type="dxa"/>
            <w:vAlign w:val="center"/>
          </w:tcPr>
          <w:p w14:paraId="701D88E1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8190E42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3444D0D2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6" w:type="dxa"/>
          </w:tcPr>
          <w:p w14:paraId="4F0BCFC5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32E9D59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55D6" w:rsidRPr="0019684C" w14:paraId="00CE0E5C" w14:textId="77777777" w:rsidTr="00B422D8">
        <w:trPr>
          <w:trHeight w:val="552"/>
          <w:jc w:val="center"/>
        </w:trPr>
        <w:tc>
          <w:tcPr>
            <w:tcW w:w="2722" w:type="dxa"/>
            <w:vAlign w:val="center"/>
          </w:tcPr>
          <w:p w14:paraId="6F3CAC90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5B51550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0EFF616D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6" w:type="dxa"/>
          </w:tcPr>
          <w:p w14:paraId="76495162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75C4250B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55D6" w:rsidRPr="0019684C" w14:paraId="6D09AC34" w14:textId="77777777" w:rsidTr="00B422D8">
        <w:trPr>
          <w:trHeight w:val="552"/>
          <w:jc w:val="center"/>
        </w:trPr>
        <w:tc>
          <w:tcPr>
            <w:tcW w:w="2722" w:type="dxa"/>
            <w:vAlign w:val="center"/>
          </w:tcPr>
          <w:p w14:paraId="7C09A088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8607BB1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48760519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6" w:type="dxa"/>
          </w:tcPr>
          <w:p w14:paraId="72AE7B14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AB496CB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55D6" w:rsidRPr="0019684C" w14:paraId="71968070" w14:textId="77777777" w:rsidTr="00B422D8">
        <w:trPr>
          <w:trHeight w:val="552"/>
          <w:jc w:val="center"/>
        </w:trPr>
        <w:tc>
          <w:tcPr>
            <w:tcW w:w="2722" w:type="dxa"/>
            <w:vAlign w:val="center"/>
          </w:tcPr>
          <w:p w14:paraId="27204B84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FDCDEA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4FD13E02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6" w:type="dxa"/>
          </w:tcPr>
          <w:p w14:paraId="2944AED1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4AF34478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55D6" w:rsidRPr="0019684C" w14:paraId="4963404A" w14:textId="77777777" w:rsidTr="00B422D8">
        <w:trPr>
          <w:trHeight w:val="552"/>
          <w:jc w:val="center"/>
        </w:trPr>
        <w:tc>
          <w:tcPr>
            <w:tcW w:w="2722" w:type="dxa"/>
            <w:vAlign w:val="center"/>
          </w:tcPr>
          <w:p w14:paraId="35CA4884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C4CC54C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1839CA2E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6" w:type="dxa"/>
          </w:tcPr>
          <w:p w14:paraId="7C0E0AD1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41C1F866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55D6" w:rsidRPr="0019684C" w14:paraId="2C7933EF" w14:textId="77777777" w:rsidTr="00B422D8">
        <w:trPr>
          <w:trHeight w:val="552"/>
          <w:jc w:val="center"/>
        </w:trPr>
        <w:tc>
          <w:tcPr>
            <w:tcW w:w="2722" w:type="dxa"/>
            <w:vAlign w:val="center"/>
          </w:tcPr>
          <w:p w14:paraId="7FA62B8C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4E1A3CE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7F55D8BE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6" w:type="dxa"/>
          </w:tcPr>
          <w:p w14:paraId="1B68F919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528E22A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55D6" w:rsidRPr="0019684C" w14:paraId="17D7AAAD" w14:textId="77777777" w:rsidTr="00B422D8">
        <w:trPr>
          <w:trHeight w:val="552"/>
          <w:jc w:val="center"/>
        </w:trPr>
        <w:tc>
          <w:tcPr>
            <w:tcW w:w="2722" w:type="dxa"/>
            <w:vAlign w:val="center"/>
          </w:tcPr>
          <w:p w14:paraId="40CA2706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647EACC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300750E1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6" w:type="dxa"/>
          </w:tcPr>
          <w:p w14:paraId="23B68721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C6ACA17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55D6" w:rsidRPr="0019684C" w14:paraId="6ADCCDC2" w14:textId="77777777" w:rsidTr="00B422D8">
        <w:trPr>
          <w:trHeight w:val="552"/>
          <w:jc w:val="center"/>
        </w:trPr>
        <w:tc>
          <w:tcPr>
            <w:tcW w:w="2722" w:type="dxa"/>
            <w:vAlign w:val="center"/>
          </w:tcPr>
          <w:p w14:paraId="47BB6BEA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C27CB44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1DADF90D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6" w:type="dxa"/>
          </w:tcPr>
          <w:p w14:paraId="36381940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212D8890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55D6" w:rsidRPr="0019684C" w14:paraId="13D43F7F" w14:textId="77777777" w:rsidTr="00B422D8">
        <w:trPr>
          <w:trHeight w:val="552"/>
          <w:jc w:val="center"/>
        </w:trPr>
        <w:tc>
          <w:tcPr>
            <w:tcW w:w="2722" w:type="dxa"/>
            <w:vAlign w:val="center"/>
          </w:tcPr>
          <w:p w14:paraId="33CE7653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29E28E5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58938B64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6" w:type="dxa"/>
          </w:tcPr>
          <w:p w14:paraId="2F576FFE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487035FE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555D6" w:rsidRPr="0019684C" w14:paraId="46AFF817" w14:textId="77777777" w:rsidTr="00B422D8">
        <w:trPr>
          <w:trHeight w:val="552"/>
          <w:jc w:val="center"/>
        </w:trPr>
        <w:tc>
          <w:tcPr>
            <w:tcW w:w="2722" w:type="dxa"/>
            <w:vAlign w:val="center"/>
          </w:tcPr>
          <w:p w14:paraId="5094A608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1B251E7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 w14:paraId="60FCF251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6" w:type="dxa"/>
          </w:tcPr>
          <w:p w14:paraId="62E900BD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1FCE4168" w14:textId="77777777" w:rsidR="007555D6" w:rsidRPr="0019684C" w:rsidRDefault="007555D6" w:rsidP="00B422D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7CD64DE" w14:textId="77777777" w:rsidR="007555D6" w:rsidRPr="0019684C" w:rsidRDefault="007555D6" w:rsidP="007555D6">
      <w:pPr>
        <w:pStyle w:val="Listaszerbekezds"/>
        <w:ind w:left="0"/>
        <w:jc w:val="both"/>
        <w:rPr>
          <w:rFonts w:ascii="Times New Roman" w:hAnsi="Times New Roman" w:cs="Times New Roman"/>
          <w:sz w:val="24"/>
        </w:rPr>
      </w:pPr>
    </w:p>
    <w:p w14:paraId="4DA382AC" w14:textId="77777777" w:rsidR="007555D6" w:rsidRPr="0019684C" w:rsidRDefault="007555D6" w:rsidP="007555D6">
      <w:pPr>
        <w:pStyle w:val="Listaszerbekezds"/>
        <w:tabs>
          <w:tab w:val="center" w:pos="1985"/>
          <w:tab w:val="center" w:pos="7088"/>
        </w:tabs>
        <w:ind w:left="0"/>
        <w:rPr>
          <w:rFonts w:ascii="Times New Roman" w:hAnsi="Times New Roman" w:cs="Times New Roman"/>
          <w:sz w:val="24"/>
          <w:szCs w:val="24"/>
        </w:rPr>
      </w:pPr>
      <w:r w:rsidRPr="0019684C">
        <w:rPr>
          <w:rFonts w:ascii="Times New Roman" w:hAnsi="Times New Roman" w:cs="Times New Roman"/>
          <w:sz w:val="24"/>
          <w:szCs w:val="24"/>
        </w:rPr>
        <w:tab/>
        <w:t>Felsőoktatási intézmény részéről:</w:t>
      </w:r>
      <w:r w:rsidRPr="0019684C">
        <w:rPr>
          <w:rFonts w:ascii="Times New Roman" w:hAnsi="Times New Roman" w:cs="Times New Roman"/>
          <w:sz w:val="24"/>
          <w:szCs w:val="24"/>
        </w:rPr>
        <w:tab/>
        <w:t>Szakmai gyakorlóhely részéről:</w:t>
      </w:r>
    </w:p>
    <w:p w14:paraId="14D8DB27" w14:textId="77777777" w:rsidR="007555D6" w:rsidRPr="0019684C" w:rsidRDefault="007555D6" w:rsidP="007555D6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5C1266" w14:textId="77777777" w:rsidR="007555D6" w:rsidRPr="0019684C" w:rsidRDefault="007555D6" w:rsidP="007555D6">
      <w:pPr>
        <w:pStyle w:val="Listaszerbekezds"/>
        <w:tabs>
          <w:tab w:val="left" w:pos="567"/>
          <w:tab w:val="right" w:leader="dot" w:pos="3402"/>
          <w:tab w:val="left" w:pos="5670"/>
          <w:tab w:val="right" w:leader="dot" w:pos="8505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684C">
        <w:rPr>
          <w:rFonts w:ascii="Times New Roman" w:hAnsi="Times New Roman" w:cs="Times New Roman"/>
          <w:sz w:val="24"/>
          <w:szCs w:val="24"/>
        </w:rPr>
        <w:tab/>
      </w:r>
      <w:r w:rsidRPr="0019684C">
        <w:rPr>
          <w:rFonts w:ascii="Times New Roman" w:hAnsi="Times New Roman" w:cs="Times New Roman"/>
          <w:sz w:val="24"/>
          <w:szCs w:val="24"/>
        </w:rPr>
        <w:tab/>
      </w:r>
      <w:r w:rsidRPr="0019684C">
        <w:rPr>
          <w:rFonts w:ascii="Times New Roman" w:hAnsi="Times New Roman" w:cs="Times New Roman"/>
          <w:sz w:val="24"/>
          <w:szCs w:val="24"/>
        </w:rPr>
        <w:tab/>
      </w:r>
      <w:r w:rsidRPr="0019684C">
        <w:rPr>
          <w:rFonts w:ascii="Times New Roman" w:hAnsi="Times New Roman" w:cs="Times New Roman"/>
          <w:sz w:val="24"/>
          <w:szCs w:val="24"/>
        </w:rPr>
        <w:tab/>
      </w:r>
    </w:p>
    <w:p w14:paraId="0D3ACBD8" w14:textId="77777777" w:rsidR="007555D6" w:rsidRPr="0019684C" w:rsidRDefault="007555D6" w:rsidP="007555D6">
      <w:pPr>
        <w:pStyle w:val="Listaszerbekezds"/>
        <w:tabs>
          <w:tab w:val="center" w:pos="1985"/>
          <w:tab w:val="center" w:pos="7088"/>
        </w:tabs>
        <w:ind w:left="0"/>
        <w:jc w:val="both"/>
        <w:rPr>
          <w:rFonts w:ascii="Times New Roman" w:hAnsi="Times New Roman" w:cs="Times New Roman"/>
          <w:sz w:val="24"/>
        </w:rPr>
      </w:pPr>
      <w:r w:rsidRPr="001968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9684C">
        <w:rPr>
          <w:rFonts w:ascii="Times New Roman" w:hAnsi="Times New Roman" w:cs="Times New Roman"/>
          <w:sz w:val="24"/>
          <w:szCs w:val="24"/>
        </w:rPr>
        <w:t>dékán</w:t>
      </w:r>
      <w:proofErr w:type="gramEnd"/>
      <w:r w:rsidRPr="0019684C">
        <w:rPr>
          <w:rFonts w:ascii="Times New Roman" w:hAnsi="Times New Roman" w:cs="Times New Roman"/>
          <w:sz w:val="24"/>
          <w:szCs w:val="24"/>
        </w:rPr>
        <w:tab/>
        <w:t>(aláíró neve és beosztása)</w:t>
      </w:r>
    </w:p>
    <w:p w14:paraId="52D0946C" w14:textId="77777777" w:rsidR="004E4078" w:rsidRPr="00AA4D2E" w:rsidRDefault="004E4078" w:rsidP="007555D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E4078" w:rsidRPr="00AA4D2E" w:rsidSect="00AA4D2E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C116D" w14:textId="77777777" w:rsidR="00034B9B" w:rsidRDefault="00034B9B" w:rsidP="003940A1">
      <w:pPr>
        <w:spacing w:after="0" w:line="240" w:lineRule="auto"/>
      </w:pPr>
      <w:r>
        <w:separator/>
      </w:r>
    </w:p>
  </w:endnote>
  <w:endnote w:type="continuationSeparator" w:id="0">
    <w:p w14:paraId="105D289E" w14:textId="77777777" w:rsidR="00034B9B" w:rsidRDefault="00034B9B" w:rsidP="00394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uhaus_PFL">
    <w:altName w:val="Times New Roman"/>
    <w:charset w:val="EE"/>
    <w:family w:val="auto"/>
    <w:pitch w:val="variable"/>
    <w:sig w:usb0="80000027" w:usb1="00000000" w:usb2="0000004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3853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C0F3420" w14:textId="6D524A2B" w:rsidR="003940A1" w:rsidRPr="003940A1" w:rsidRDefault="00E95F6A">
            <w:pPr>
              <w:pStyle w:val="llb"/>
              <w:jc w:val="center"/>
            </w:pPr>
            <w:r w:rsidRPr="003940A1">
              <w:rPr>
                <w:bCs/>
                <w:sz w:val="24"/>
                <w:szCs w:val="24"/>
              </w:rPr>
              <w:fldChar w:fldCharType="begin"/>
            </w:r>
            <w:r w:rsidR="003940A1" w:rsidRPr="003940A1">
              <w:rPr>
                <w:bCs/>
              </w:rPr>
              <w:instrText>PAGE</w:instrText>
            </w:r>
            <w:r w:rsidRPr="003940A1">
              <w:rPr>
                <w:bCs/>
                <w:sz w:val="24"/>
                <w:szCs w:val="24"/>
              </w:rPr>
              <w:fldChar w:fldCharType="separate"/>
            </w:r>
            <w:r w:rsidR="001630A8">
              <w:rPr>
                <w:bCs/>
                <w:noProof/>
              </w:rPr>
              <w:t>5</w:t>
            </w:r>
            <w:r w:rsidRPr="003940A1">
              <w:rPr>
                <w:bCs/>
                <w:sz w:val="24"/>
                <w:szCs w:val="24"/>
              </w:rPr>
              <w:fldChar w:fldCharType="end"/>
            </w:r>
            <w:r w:rsidR="003940A1" w:rsidRPr="003940A1">
              <w:t xml:space="preserve"> / </w:t>
            </w:r>
            <w:r w:rsidRPr="003940A1">
              <w:rPr>
                <w:bCs/>
                <w:sz w:val="24"/>
                <w:szCs w:val="24"/>
              </w:rPr>
              <w:fldChar w:fldCharType="begin"/>
            </w:r>
            <w:r w:rsidR="003940A1" w:rsidRPr="003940A1">
              <w:rPr>
                <w:bCs/>
              </w:rPr>
              <w:instrText>NUMPAGES</w:instrText>
            </w:r>
            <w:r w:rsidRPr="003940A1">
              <w:rPr>
                <w:bCs/>
                <w:sz w:val="24"/>
                <w:szCs w:val="24"/>
              </w:rPr>
              <w:fldChar w:fldCharType="separate"/>
            </w:r>
            <w:r w:rsidR="001630A8">
              <w:rPr>
                <w:bCs/>
                <w:noProof/>
              </w:rPr>
              <w:t>7</w:t>
            </w:r>
            <w:r w:rsidRPr="003940A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4F9095" w14:textId="77777777" w:rsidR="003940A1" w:rsidRDefault="003940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94FE9" w14:textId="77777777" w:rsidR="00034B9B" w:rsidRDefault="00034B9B" w:rsidP="003940A1">
      <w:pPr>
        <w:spacing w:after="0" w:line="240" w:lineRule="auto"/>
      </w:pPr>
      <w:r>
        <w:separator/>
      </w:r>
    </w:p>
  </w:footnote>
  <w:footnote w:type="continuationSeparator" w:id="0">
    <w:p w14:paraId="27896176" w14:textId="77777777" w:rsidR="00034B9B" w:rsidRDefault="00034B9B" w:rsidP="00394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1772F" w14:textId="7ACF71BD" w:rsidR="008501C7" w:rsidRPr="008501C7" w:rsidRDefault="00BC6BA2" w:rsidP="00BC6BA2">
    <w:pPr>
      <w:tabs>
        <w:tab w:val="left" w:pos="5010"/>
      </w:tabs>
      <w:spacing w:after="0" w:line="240" w:lineRule="auto"/>
      <w:rPr>
        <w:rFonts w:ascii="Bauhaus_PFL" w:eastAsia="Calibri" w:hAnsi="Bauhaus_PFL" w:cs="Bauhaus_PFL"/>
        <w:b/>
        <w:spacing w:val="20"/>
        <w:sz w:val="20"/>
        <w:szCs w:val="20"/>
      </w:rPr>
    </w:pPr>
    <w:r>
      <w:rPr>
        <w:rFonts w:ascii="Bauhaus_PFL" w:eastAsia="Calibri" w:hAnsi="Bauhaus_PFL" w:cs="Bauhaus_PFL"/>
        <w:b/>
        <w:spacing w:val="20"/>
        <w:sz w:val="20"/>
        <w:szCs w:val="20"/>
      </w:rPr>
      <w:tab/>
    </w:r>
  </w:p>
  <w:p w14:paraId="6E7641C7" w14:textId="77777777" w:rsidR="008501C7" w:rsidRDefault="008501C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5C5"/>
    <w:multiLevelType w:val="hybridMultilevel"/>
    <w:tmpl w:val="BFC8D3B0"/>
    <w:lvl w:ilvl="0" w:tplc="040E000F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8" w:hanging="360"/>
      </w:pPr>
    </w:lvl>
    <w:lvl w:ilvl="2" w:tplc="040E001B" w:tentative="1">
      <w:start w:val="1"/>
      <w:numFmt w:val="lowerRoman"/>
      <w:lvlText w:val="%3."/>
      <w:lvlJc w:val="right"/>
      <w:pPr>
        <w:ind w:left="1878" w:hanging="180"/>
      </w:pPr>
    </w:lvl>
    <w:lvl w:ilvl="3" w:tplc="040E000F" w:tentative="1">
      <w:start w:val="1"/>
      <w:numFmt w:val="decimal"/>
      <w:lvlText w:val="%4."/>
      <w:lvlJc w:val="left"/>
      <w:pPr>
        <w:ind w:left="2598" w:hanging="360"/>
      </w:pPr>
    </w:lvl>
    <w:lvl w:ilvl="4" w:tplc="040E0019" w:tentative="1">
      <w:start w:val="1"/>
      <w:numFmt w:val="lowerLetter"/>
      <w:lvlText w:val="%5."/>
      <w:lvlJc w:val="left"/>
      <w:pPr>
        <w:ind w:left="3318" w:hanging="360"/>
      </w:pPr>
    </w:lvl>
    <w:lvl w:ilvl="5" w:tplc="040E001B" w:tentative="1">
      <w:start w:val="1"/>
      <w:numFmt w:val="lowerRoman"/>
      <w:lvlText w:val="%6."/>
      <w:lvlJc w:val="right"/>
      <w:pPr>
        <w:ind w:left="4038" w:hanging="180"/>
      </w:pPr>
    </w:lvl>
    <w:lvl w:ilvl="6" w:tplc="040E000F" w:tentative="1">
      <w:start w:val="1"/>
      <w:numFmt w:val="decimal"/>
      <w:lvlText w:val="%7."/>
      <w:lvlJc w:val="left"/>
      <w:pPr>
        <w:ind w:left="4758" w:hanging="360"/>
      </w:pPr>
    </w:lvl>
    <w:lvl w:ilvl="7" w:tplc="040E0019" w:tentative="1">
      <w:start w:val="1"/>
      <w:numFmt w:val="lowerLetter"/>
      <w:lvlText w:val="%8."/>
      <w:lvlJc w:val="left"/>
      <w:pPr>
        <w:ind w:left="5478" w:hanging="360"/>
      </w:pPr>
    </w:lvl>
    <w:lvl w:ilvl="8" w:tplc="040E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0E3D7ACA"/>
    <w:multiLevelType w:val="hybridMultilevel"/>
    <w:tmpl w:val="CBA2B5B0"/>
    <w:lvl w:ilvl="0" w:tplc="040E0017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" w15:restartNumberingAfterBreak="0">
    <w:nsid w:val="1B065995"/>
    <w:multiLevelType w:val="hybridMultilevel"/>
    <w:tmpl w:val="FE861AA0"/>
    <w:lvl w:ilvl="0" w:tplc="040E0017">
      <w:start w:val="1"/>
      <w:numFmt w:val="lowerLetter"/>
      <w:lvlText w:val="%1)"/>
      <w:lvlJc w:val="left"/>
      <w:pPr>
        <w:ind w:left="1210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24C00047"/>
    <w:multiLevelType w:val="hybridMultilevel"/>
    <w:tmpl w:val="4956EB94"/>
    <w:lvl w:ilvl="0" w:tplc="98429638">
      <w:start w:val="1"/>
      <w:numFmt w:val="lowerLetter"/>
      <w:lvlText w:val="%1)"/>
      <w:lvlJc w:val="left"/>
      <w:pPr>
        <w:ind w:left="285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6" w:hanging="360"/>
      </w:pPr>
    </w:lvl>
    <w:lvl w:ilvl="2" w:tplc="040E001B" w:tentative="1">
      <w:start w:val="1"/>
      <w:numFmt w:val="lowerRoman"/>
      <w:lvlText w:val="%3."/>
      <w:lvlJc w:val="right"/>
      <w:pPr>
        <w:ind w:left="4296" w:hanging="180"/>
      </w:pPr>
    </w:lvl>
    <w:lvl w:ilvl="3" w:tplc="040E000F" w:tentative="1">
      <w:start w:val="1"/>
      <w:numFmt w:val="decimal"/>
      <w:lvlText w:val="%4."/>
      <w:lvlJc w:val="left"/>
      <w:pPr>
        <w:ind w:left="5016" w:hanging="360"/>
      </w:pPr>
    </w:lvl>
    <w:lvl w:ilvl="4" w:tplc="040E0019" w:tentative="1">
      <w:start w:val="1"/>
      <w:numFmt w:val="lowerLetter"/>
      <w:lvlText w:val="%5."/>
      <w:lvlJc w:val="left"/>
      <w:pPr>
        <w:ind w:left="5736" w:hanging="360"/>
      </w:pPr>
    </w:lvl>
    <w:lvl w:ilvl="5" w:tplc="040E001B" w:tentative="1">
      <w:start w:val="1"/>
      <w:numFmt w:val="lowerRoman"/>
      <w:lvlText w:val="%6."/>
      <w:lvlJc w:val="right"/>
      <w:pPr>
        <w:ind w:left="6456" w:hanging="180"/>
      </w:pPr>
    </w:lvl>
    <w:lvl w:ilvl="6" w:tplc="040E000F" w:tentative="1">
      <w:start w:val="1"/>
      <w:numFmt w:val="decimal"/>
      <w:lvlText w:val="%7."/>
      <w:lvlJc w:val="left"/>
      <w:pPr>
        <w:ind w:left="7176" w:hanging="360"/>
      </w:pPr>
    </w:lvl>
    <w:lvl w:ilvl="7" w:tplc="040E0019" w:tentative="1">
      <w:start w:val="1"/>
      <w:numFmt w:val="lowerLetter"/>
      <w:lvlText w:val="%8."/>
      <w:lvlJc w:val="left"/>
      <w:pPr>
        <w:ind w:left="7896" w:hanging="360"/>
      </w:pPr>
    </w:lvl>
    <w:lvl w:ilvl="8" w:tplc="040E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4" w15:restartNumberingAfterBreak="0">
    <w:nsid w:val="34932145"/>
    <w:multiLevelType w:val="hybridMultilevel"/>
    <w:tmpl w:val="44C6F208"/>
    <w:lvl w:ilvl="0" w:tplc="44F017AE">
      <w:start w:val="1"/>
      <w:numFmt w:val="upperRoman"/>
      <w:lvlText w:val="%1."/>
      <w:lvlJc w:val="left"/>
      <w:pPr>
        <w:ind w:left="24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6A922C5"/>
    <w:multiLevelType w:val="hybridMultilevel"/>
    <w:tmpl w:val="E4507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81EEA"/>
    <w:multiLevelType w:val="hybridMultilevel"/>
    <w:tmpl w:val="2AD46170"/>
    <w:lvl w:ilvl="0" w:tplc="6AAA77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D3E61"/>
    <w:multiLevelType w:val="hybridMultilevel"/>
    <w:tmpl w:val="0EDEBF66"/>
    <w:lvl w:ilvl="0" w:tplc="040E0017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FAF6BA0"/>
    <w:multiLevelType w:val="hybridMultilevel"/>
    <w:tmpl w:val="2EB68248"/>
    <w:lvl w:ilvl="0" w:tplc="040E0017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13B45E8"/>
    <w:multiLevelType w:val="hybridMultilevel"/>
    <w:tmpl w:val="F17A7F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96C9C"/>
    <w:multiLevelType w:val="hybridMultilevel"/>
    <w:tmpl w:val="CBE8FDF2"/>
    <w:lvl w:ilvl="0" w:tplc="7A9EA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D6935"/>
    <w:multiLevelType w:val="hybridMultilevel"/>
    <w:tmpl w:val="CBA2B5B0"/>
    <w:lvl w:ilvl="0" w:tplc="040E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7BF41C2B"/>
    <w:multiLevelType w:val="hybridMultilevel"/>
    <w:tmpl w:val="C3A2A0E8"/>
    <w:lvl w:ilvl="0" w:tplc="040E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b w:val="0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7FDC65D9"/>
    <w:multiLevelType w:val="hybridMultilevel"/>
    <w:tmpl w:val="95EACE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12"/>
  </w:num>
  <w:num w:numId="6">
    <w:abstractNumId w:val="5"/>
  </w:num>
  <w:num w:numId="7">
    <w:abstractNumId w:val="0"/>
  </w:num>
  <w:num w:numId="8">
    <w:abstractNumId w:val="13"/>
  </w:num>
  <w:num w:numId="9">
    <w:abstractNumId w:val="9"/>
  </w:num>
  <w:num w:numId="10">
    <w:abstractNumId w:val="11"/>
  </w:num>
  <w:num w:numId="11">
    <w:abstractNumId w:val="4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E9"/>
    <w:rsid w:val="00004339"/>
    <w:rsid w:val="000109BE"/>
    <w:rsid w:val="00031668"/>
    <w:rsid w:val="00031BE6"/>
    <w:rsid w:val="00034B9B"/>
    <w:rsid w:val="0003521C"/>
    <w:rsid w:val="00037A56"/>
    <w:rsid w:val="0004359D"/>
    <w:rsid w:val="000476A0"/>
    <w:rsid w:val="000520F1"/>
    <w:rsid w:val="0006056C"/>
    <w:rsid w:val="0006690F"/>
    <w:rsid w:val="00076DCB"/>
    <w:rsid w:val="00087378"/>
    <w:rsid w:val="000C40A2"/>
    <w:rsid w:val="000C659C"/>
    <w:rsid w:val="000E2E57"/>
    <w:rsid w:val="000E420F"/>
    <w:rsid w:val="000F27BF"/>
    <w:rsid w:val="00104D1F"/>
    <w:rsid w:val="00115FD6"/>
    <w:rsid w:val="00123AE6"/>
    <w:rsid w:val="00142BA7"/>
    <w:rsid w:val="00143749"/>
    <w:rsid w:val="00153610"/>
    <w:rsid w:val="001630A8"/>
    <w:rsid w:val="001778C6"/>
    <w:rsid w:val="0019406F"/>
    <w:rsid w:val="001A7A06"/>
    <w:rsid w:val="001B311A"/>
    <w:rsid w:val="001C5458"/>
    <w:rsid w:val="001C6C65"/>
    <w:rsid w:val="001D457B"/>
    <w:rsid w:val="001D6254"/>
    <w:rsid w:val="001D7369"/>
    <w:rsid w:val="001E2F14"/>
    <w:rsid w:val="001F1349"/>
    <w:rsid w:val="001F3192"/>
    <w:rsid w:val="00213F02"/>
    <w:rsid w:val="00230737"/>
    <w:rsid w:val="002400D1"/>
    <w:rsid w:val="00245E47"/>
    <w:rsid w:val="002557DA"/>
    <w:rsid w:val="00261B5C"/>
    <w:rsid w:val="00271121"/>
    <w:rsid w:val="00272E8F"/>
    <w:rsid w:val="00274A13"/>
    <w:rsid w:val="002A0A71"/>
    <w:rsid w:val="002C5AD7"/>
    <w:rsid w:val="002C6107"/>
    <w:rsid w:val="002D30A0"/>
    <w:rsid w:val="002E62F4"/>
    <w:rsid w:val="002F2804"/>
    <w:rsid w:val="00301E23"/>
    <w:rsid w:val="00316C75"/>
    <w:rsid w:val="0032470E"/>
    <w:rsid w:val="00333065"/>
    <w:rsid w:val="00341E49"/>
    <w:rsid w:val="00350721"/>
    <w:rsid w:val="003513B8"/>
    <w:rsid w:val="00353FCB"/>
    <w:rsid w:val="0036099C"/>
    <w:rsid w:val="00381421"/>
    <w:rsid w:val="003849DE"/>
    <w:rsid w:val="003850FA"/>
    <w:rsid w:val="003902CF"/>
    <w:rsid w:val="003940A1"/>
    <w:rsid w:val="00394411"/>
    <w:rsid w:val="003973A3"/>
    <w:rsid w:val="003B6E46"/>
    <w:rsid w:val="003D10E9"/>
    <w:rsid w:val="003D4C44"/>
    <w:rsid w:val="003D4F1A"/>
    <w:rsid w:val="003E37C4"/>
    <w:rsid w:val="003F393B"/>
    <w:rsid w:val="003F3A61"/>
    <w:rsid w:val="004050D2"/>
    <w:rsid w:val="0042357F"/>
    <w:rsid w:val="0043689D"/>
    <w:rsid w:val="0044338F"/>
    <w:rsid w:val="004552D8"/>
    <w:rsid w:val="00460180"/>
    <w:rsid w:val="004653EF"/>
    <w:rsid w:val="004758FE"/>
    <w:rsid w:val="004825B4"/>
    <w:rsid w:val="00483B9D"/>
    <w:rsid w:val="004A5CB7"/>
    <w:rsid w:val="004A5E2B"/>
    <w:rsid w:val="004D2BCF"/>
    <w:rsid w:val="004E4078"/>
    <w:rsid w:val="004E558C"/>
    <w:rsid w:val="004E6F49"/>
    <w:rsid w:val="005157F8"/>
    <w:rsid w:val="00517DAC"/>
    <w:rsid w:val="00537EA3"/>
    <w:rsid w:val="005440D6"/>
    <w:rsid w:val="00545CBD"/>
    <w:rsid w:val="00547FCB"/>
    <w:rsid w:val="00555D1A"/>
    <w:rsid w:val="005573AF"/>
    <w:rsid w:val="00560CC9"/>
    <w:rsid w:val="005726C4"/>
    <w:rsid w:val="00591AC4"/>
    <w:rsid w:val="00592A65"/>
    <w:rsid w:val="005C0CF4"/>
    <w:rsid w:val="005D69F0"/>
    <w:rsid w:val="005F5CD0"/>
    <w:rsid w:val="006022B4"/>
    <w:rsid w:val="006134D6"/>
    <w:rsid w:val="00614989"/>
    <w:rsid w:val="00625425"/>
    <w:rsid w:val="00630E28"/>
    <w:rsid w:val="006475A7"/>
    <w:rsid w:val="00662AB7"/>
    <w:rsid w:val="00670A8B"/>
    <w:rsid w:val="00671C76"/>
    <w:rsid w:val="00672EB4"/>
    <w:rsid w:val="006A0E2B"/>
    <w:rsid w:val="006B7F54"/>
    <w:rsid w:val="006C5FF6"/>
    <w:rsid w:val="006D3D02"/>
    <w:rsid w:val="006D6265"/>
    <w:rsid w:val="006E6E33"/>
    <w:rsid w:val="0070210D"/>
    <w:rsid w:val="00716884"/>
    <w:rsid w:val="00731701"/>
    <w:rsid w:val="00743AD1"/>
    <w:rsid w:val="00744C48"/>
    <w:rsid w:val="007555D6"/>
    <w:rsid w:val="0078169B"/>
    <w:rsid w:val="00797DF9"/>
    <w:rsid w:val="007A34BA"/>
    <w:rsid w:val="007B78F1"/>
    <w:rsid w:val="007D40B5"/>
    <w:rsid w:val="007D552B"/>
    <w:rsid w:val="007E6ADE"/>
    <w:rsid w:val="007F0B9F"/>
    <w:rsid w:val="007F7098"/>
    <w:rsid w:val="008177AE"/>
    <w:rsid w:val="00820D74"/>
    <w:rsid w:val="008501C7"/>
    <w:rsid w:val="00864824"/>
    <w:rsid w:val="0086713D"/>
    <w:rsid w:val="0087253C"/>
    <w:rsid w:val="00897647"/>
    <w:rsid w:val="008C2B22"/>
    <w:rsid w:val="008D5456"/>
    <w:rsid w:val="008E39B5"/>
    <w:rsid w:val="008F2ACA"/>
    <w:rsid w:val="00900C14"/>
    <w:rsid w:val="00900D38"/>
    <w:rsid w:val="00902B36"/>
    <w:rsid w:val="00911C2A"/>
    <w:rsid w:val="00915B84"/>
    <w:rsid w:val="00916062"/>
    <w:rsid w:val="009162C8"/>
    <w:rsid w:val="00924034"/>
    <w:rsid w:val="00934FA5"/>
    <w:rsid w:val="00941954"/>
    <w:rsid w:val="00941D33"/>
    <w:rsid w:val="00941D40"/>
    <w:rsid w:val="00946310"/>
    <w:rsid w:val="009625CF"/>
    <w:rsid w:val="009C0E51"/>
    <w:rsid w:val="009F0829"/>
    <w:rsid w:val="009F146A"/>
    <w:rsid w:val="00A20195"/>
    <w:rsid w:val="00A26FA8"/>
    <w:rsid w:val="00A279E6"/>
    <w:rsid w:val="00A35733"/>
    <w:rsid w:val="00A47F7F"/>
    <w:rsid w:val="00A55440"/>
    <w:rsid w:val="00A81C81"/>
    <w:rsid w:val="00A9209C"/>
    <w:rsid w:val="00A92175"/>
    <w:rsid w:val="00AA4D2E"/>
    <w:rsid w:val="00AA76BB"/>
    <w:rsid w:val="00AB0CDD"/>
    <w:rsid w:val="00AC2F10"/>
    <w:rsid w:val="00AD7E77"/>
    <w:rsid w:val="00AE4C26"/>
    <w:rsid w:val="00AF49AF"/>
    <w:rsid w:val="00AF7A86"/>
    <w:rsid w:val="00AF7C37"/>
    <w:rsid w:val="00B40F5E"/>
    <w:rsid w:val="00B440C1"/>
    <w:rsid w:val="00B45096"/>
    <w:rsid w:val="00B5038C"/>
    <w:rsid w:val="00B53C5B"/>
    <w:rsid w:val="00B8272C"/>
    <w:rsid w:val="00B926F0"/>
    <w:rsid w:val="00BA0718"/>
    <w:rsid w:val="00BA18B2"/>
    <w:rsid w:val="00BA3F96"/>
    <w:rsid w:val="00BA5DF9"/>
    <w:rsid w:val="00BB6E74"/>
    <w:rsid w:val="00BC6BA2"/>
    <w:rsid w:val="00BD7338"/>
    <w:rsid w:val="00C16358"/>
    <w:rsid w:val="00C2107B"/>
    <w:rsid w:val="00C2640A"/>
    <w:rsid w:val="00C32264"/>
    <w:rsid w:val="00C36E7D"/>
    <w:rsid w:val="00C4118D"/>
    <w:rsid w:val="00C4322B"/>
    <w:rsid w:val="00C62B41"/>
    <w:rsid w:val="00C71130"/>
    <w:rsid w:val="00C7730C"/>
    <w:rsid w:val="00C80506"/>
    <w:rsid w:val="00C82378"/>
    <w:rsid w:val="00CA51BC"/>
    <w:rsid w:val="00CB5239"/>
    <w:rsid w:val="00CC1EAA"/>
    <w:rsid w:val="00CE1280"/>
    <w:rsid w:val="00D05ADA"/>
    <w:rsid w:val="00D07A36"/>
    <w:rsid w:val="00D101BD"/>
    <w:rsid w:val="00D269A5"/>
    <w:rsid w:val="00D34535"/>
    <w:rsid w:val="00D37EAD"/>
    <w:rsid w:val="00D508C7"/>
    <w:rsid w:val="00D603AF"/>
    <w:rsid w:val="00D60B21"/>
    <w:rsid w:val="00D81D8D"/>
    <w:rsid w:val="00D977E4"/>
    <w:rsid w:val="00DA1C0A"/>
    <w:rsid w:val="00DB6CC1"/>
    <w:rsid w:val="00DD4717"/>
    <w:rsid w:val="00DD5917"/>
    <w:rsid w:val="00DD75B4"/>
    <w:rsid w:val="00DE1AC3"/>
    <w:rsid w:val="00E038D0"/>
    <w:rsid w:val="00E05BAA"/>
    <w:rsid w:val="00E23823"/>
    <w:rsid w:val="00E23BAE"/>
    <w:rsid w:val="00E267D0"/>
    <w:rsid w:val="00E30938"/>
    <w:rsid w:val="00E3116E"/>
    <w:rsid w:val="00E314AD"/>
    <w:rsid w:val="00E32B13"/>
    <w:rsid w:val="00E3490A"/>
    <w:rsid w:val="00E438AD"/>
    <w:rsid w:val="00E44B0B"/>
    <w:rsid w:val="00E73D8F"/>
    <w:rsid w:val="00E74068"/>
    <w:rsid w:val="00E82B17"/>
    <w:rsid w:val="00E95F6A"/>
    <w:rsid w:val="00EA4443"/>
    <w:rsid w:val="00EB6754"/>
    <w:rsid w:val="00ED560B"/>
    <w:rsid w:val="00EE2D9C"/>
    <w:rsid w:val="00EE555E"/>
    <w:rsid w:val="00EF636F"/>
    <w:rsid w:val="00F013E9"/>
    <w:rsid w:val="00F10BAF"/>
    <w:rsid w:val="00F12FEE"/>
    <w:rsid w:val="00F132D8"/>
    <w:rsid w:val="00F26C4F"/>
    <w:rsid w:val="00F3699A"/>
    <w:rsid w:val="00F41DD2"/>
    <w:rsid w:val="00F61E9E"/>
    <w:rsid w:val="00F67905"/>
    <w:rsid w:val="00FB01FE"/>
    <w:rsid w:val="00FB1681"/>
    <w:rsid w:val="00FC1BB7"/>
    <w:rsid w:val="00FC6AAD"/>
    <w:rsid w:val="00FC7EEA"/>
    <w:rsid w:val="00FE01DF"/>
    <w:rsid w:val="00F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55E8"/>
  <w15:docId w15:val="{B80C4EDC-D31D-4D4B-9A2B-030B7E73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E1AC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E6E33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40A1"/>
  </w:style>
  <w:style w:type="paragraph" w:styleId="llb">
    <w:name w:val="footer"/>
    <w:basedOn w:val="Norml"/>
    <w:link w:val="llbChar"/>
    <w:uiPriority w:val="99"/>
    <w:unhideWhenUsed/>
    <w:rsid w:val="00394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40A1"/>
  </w:style>
  <w:style w:type="paragraph" w:styleId="Buborkszveg">
    <w:name w:val="Balloon Text"/>
    <w:basedOn w:val="Norml"/>
    <w:link w:val="BuborkszvegChar"/>
    <w:uiPriority w:val="99"/>
    <w:semiHidden/>
    <w:unhideWhenUsed/>
    <w:rsid w:val="004A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5CB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BD7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104D1F"/>
    <w:rPr>
      <w:color w:val="808080"/>
      <w:shd w:val="clear" w:color="auto" w:fill="E6E6E6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EA4443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B8272C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rsid w:val="00C2107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2107B"/>
    <w:pPr>
      <w:spacing w:after="0" w:line="240" w:lineRule="auto"/>
    </w:pPr>
    <w:rPr>
      <w:rFonts w:ascii="Calibri" w:eastAsia="Calibri" w:hAnsi="Calibri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2107B"/>
    <w:rPr>
      <w:rFonts w:ascii="Calibri" w:eastAsia="Calibri" w:hAnsi="Calibri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er.valeria@nik.uni-obud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1500</Words>
  <Characters>10350</Characters>
  <Application>Microsoft Office Word</Application>
  <DocSecurity>0</DocSecurity>
  <Lines>86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 Richárd</dc:creator>
  <cp:lastModifiedBy>Bacsa Dóra</cp:lastModifiedBy>
  <cp:revision>4</cp:revision>
  <cp:lastPrinted>2014-05-27T13:41:00Z</cp:lastPrinted>
  <dcterms:created xsi:type="dcterms:W3CDTF">2025-03-26T09:45:00Z</dcterms:created>
  <dcterms:modified xsi:type="dcterms:W3CDTF">2025-03-26T10:00:00Z</dcterms:modified>
</cp:coreProperties>
</file>