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F6A24" w14:textId="5BFBFA47" w:rsidR="002006D2" w:rsidRPr="00417616" w:rsidRDefault="002A3D6B" w:rsidP="00B94196">
      <w:pPr>
        <w:spacing w:after="0" w:line="240" w:lineRule="auto"/>
        <w:jc w:val="center"/>
        <w:rPr>
          <w:rFonts w:ascii="Garamond" w:eastAsia="Calibri" w:hAnsi="Garamond" w:cs="Times New Roman"/>
          <w:b/>
          <w:sz w:val="24"/>
          <w:szCs w:val="24"/>
          <w:u w:val="single"/>
          <w:lang w:eastAsia="en-US"/>
        </w:rPr>
      </w:pPr>
      <w:r>
        <w:rPr>
          <w:rFonts w:ascii="Garamond" w:eastAsia="Calibri" w:hAnsi="Garamond" w:cs="Times New Roman"/>
          <w:b/>
          <w:sz w:val="24"/>
          <w:szCs w:val="24"/>
          <w:u w:val="single"/>
          <w:lang w:eastAsia="en-US"/>
        </w:rPr>
        <w:t>A</w:t>
      </w:r>
      <w:r w:rsidR="002006D2" w:rsidRPr="00417616">
        <w:rPr>
          <w:rFonts w:ascii="Garamond" w:eastAsia="Calibri" w:hAnsi="Garamond" w:cs="Times New Roman"/>
          <w:b/>
          <w:sz w:val="24"/>
          <w:szCs w:val="24"/>
          <w:u w:val="single"/>
          <w:lang w:eastAsia="en-US"/>
        </w:rPr>
        <w:t>DATVÉDELMI ÉS ADATKEZELÉSI</w:t>
      </w:r>
    </w:p>
    <w:p w14:paraId="5AB7A079" w14:textId="30A774DC" w:rsidR="004E5AE8" w:rsidRDefault="00934D17" w:rsidP="00B94196">
      <w:pPr>
        <w:spacing w:after="0" w:line="240" w:lineRule="auto"/>
        <w:jc w:val="center"/>
        <w:rPr>
          <w:rFonts w:ascii="Garamond" w:eastAsia="Calibri" w:hAnsi="Garamond" w:cs="Times New Roman"/>
          <w:b/>
          <w:sz w:val="24"/>
          <w:szCs w:val="24"/>
          <w:u w:val="single"/>
          <w:lang w:eastAsia="en-US"/>
        </w:rPr>
      </w:pPr>
      <w:r w:rsidRPr="00417616">
        <w:rPr>
          <w:rFonts w:ascii="Garamond" w:eastAsia="Calibri" w:hAnsi="Garamond" w:cs="Times New Roman"/>
          <w:b/>
          <w:sz w:val="24"/>
          <w:szCs w:val="24"/>
          <w:u w:val="single"/>
          <w:lang w:eastAsia="en-US"/>
        </w:rPr>
        <w:t>TÁJÉK</w:t>
      </w:r>
      <w:r w:rsidR="002006D2" w:rsidRPr="00417616">
        <w:rPr>
          <w:rFonts w:ascii="Garamond" w:eastAsia="Calibri" w:hAnsi="Garamond" w:cs="Times New Roman"/>
          <w:b/>
          <w:sz w:val="24"/>
          <w:szCs w:val="24"/>
          <w:u w:val="single"/>
          <w:lang w:eastAsia="en-US"/>
        </w:rPr>
        <w:t>OZTATÓ</w:t>
      </w:r>
    </w:p>
    <w:p w14:paraId="233AD685" w14:textId="77777777" w:rsidR="00D15B4E" w:rsidRPr="00417616" w:rsidRDefault="00D15B4E" w:rsidP="00B94196">
      <w:pPr>
        <w:spacing w:after="0" w:line="240" w:lineRule="auto"/>
        <w:jc w:val="center"/>
        <w:rPr>
          <w:rFonts w:ascii="Garamond" w:eastAsia="Calibri" w:hAnsi="Garamond" w:cs="Times New Roman"/>
          <w:b/>
          <w:sz w:val="24"/>
          <w:szCs w:val="24"/>
          <w:u w:val="single"/>
          <w:lang w:eastAsia="en-US"/>
        </w:rPr>
      </w:pPr>
    </w:p>
    <w:p w14:paraId="694E3658" w14:textId="77777777" w:rsidR="00D15B4E" w:rsidRPr="00417616" w:rsidRDefault="00D15B4E" w:rsidP="00D15B4E">
      <w:pPr>
        <w:pStyle w:val="Cmsor1"/>
        <w:spacing w:before="0" w:line="240" w:lineRule="auto"/>
        <w:jc w:val="center"/>
        <w:rPr>
          <w:rFonts w:ascii="Garamond" w:eastAsia="Calibri" w:hAnsi="Garamond"/>
          <w:color w:val="auto"/>
          <w:sz w:val="24"/>
          <w:szCs w:val="24"/>
          <w:u w:val="single"/>
        </w:rPr>
      </w:pPr>
      <w:bookmarkStart w:id="0" w:name="_Toc49942664"/>
      <w:bookmarkStart w:id="1" w:name="_Toc513210656"/>
      <w:r w:rsidRPr="00417616">
        <w:rPr>
          <w:rFonts w:ascii="Garamond" w:eastAsia="Calibri" w:hAnsi="Garamond"/>
          <w:color w:val="auto"/>
          <w:sz w:val="24"/>
          <w:szCs w:val="24"/>
          <w:u w:val="single"/>
        </w:rPr>
        <w:t>I. ADATKEZELŐ BEMUTATÁSA</w:t>
      </w:r>
      <w:bookmarkEnd w:id="0"/>
    </w:p>
    <w:p w14:paraId="7887B55E" w14:textId="77777777" w:rsidR="00D15B4E" w:rsidRPr="00417616" w:rsidRDefault="00D15B4E" w:rsidP="00D15B4E">
      <w:pPr>
        <w:spacing w:after="0" w:line="240" w:lineRule="auto"/>
        <w:jc w:val="both"/>
        <w:rPr>
          <w:rFonts w:ascii="Garamond" w:eastAsia="Calibri" w:hAnsi="Garamond" w:cs="Times New Roman"/>
          <w:sz w:val="24"/>
          <w:szCs w:val="24"/>
        </w:rPr>
      </w:pPr>
    </w:p>
    <w:p w14:paraId="0945CA77" w14:textId="77777777" w:rsidR="00D15B4E" w:rsidRPr="00AC4BC2" w:rsidRDefault="00D15B4E" w:rsidP="00D15B4E">
      <w:pPr>
        <w:spacing w:after="0" w:line="240" w:lineRule="auto"/>
        <w:jc w:val="both"/>
        <w:rPr>
          <w:rFonts w:ascii="Garamond" w:eastAsia="Calibri" w:hAnsi="Garamond" w:cs="Times New Roman"/>
          <w:sz w:val="24"/>
          <w:szCs w:val="24"/>
        </w:rPr>
      </w:pPr>
      <w:r>
        <w:rPr>
          <w:rFonts w:ascii="Garamond" w:eastAsia="Calibri" w:hAnsi="Garamond" w:cs="Times New Roman"/>
          <w:sz w:val="24"/>
          <w:szCs w:val="24"/>
        </w:rPr>
        <w:t>Az</w:t>
      </w:r>
      <w:r w:rsidRPr="00AC4BC2">
        <w:rPr>
          <w:rFonts w:ascii="Garamond" w:eastAsia="Calibri" w:hAnsi="Garamond" w:cs="Times New Roman"/>
          <w:sz w:val="24"/>
          <w:szCs w:val="24"/>
        </w:rPr>
        <w:t xml:space="preserve"> </w:t>
      </w:r>
      <w:r w:rsidRPr="00B41153">
        <w:rPr>
          <w:rFonts w:ascii="Garamond" w:eastAsia="Calibri" w:hAnsi="Garamond" w:cs="Times New Roman"/>
          <w:b/>
          <w:bCs/>
          <w:sz w:val="24"/>
          <w:szCs w:val="24"/>
        </w:rPr>
        <w:t xml:space="preserve">Óbudai Egyetem </w:t>
      </w:r>
      <w:r w:rsidRPr="00AC4BC2">
        <w:rPr>
          <w:rFonts w:ascii="Garamond" w:eastAsia="Calibri" w:hAnsi="Garamond" w:cs="Times New Roman"/>
          <w:sz w:val="24"/>
          <w:szCs w:val="24"/>
        </w:rPr>
        <w:t xml:space="preserve">(a továbbiakban: </w:t>
      </w:r>
      <w:r>
        <w:rPr>
          <w:rFonts w:ascii="Garamond" w:eastAsia="Calibri" w:hAnsi="Garamond" w:cs="Times New Roman"/>
          <w:sz w:val="24"/>
          <w:szCs w:val="24"/>
        </w:rPr>
        <w:t>Egyetem, Adatkezelő, vagy „Mi”</w:t>
      </w:r>
      <w:r w:rsidRPr="00AC4BC2">
        <w:rPr>
          <w:rFonts w:ascii="Garamond" w:eastAsia="Calibri" w:hAnsi="Garamond" w:cs="Times New Roman"/>
          <w:sz w:val="24"/>
          <w:szCs w:val="24"/>
        </w:rPr>
        <w:t>) belső adatkezelési folyamatai jogszerűségének és az érintettek jogainak biztosítása céljából az alábbi adatvédelmi tájékoztatót alkotja.</w:t>
      </w:r>
    </w:p>
    <w:p w14:paraId="5574FFAF" w14:textId="77777777" w:rsidR="00D15B4E" w:rsidRPr="00AC4BC2" w:rsidRDefault="00D15B4E" w:rsidP="00D15B4E">
      <w:pPr>
        <w:spacing w:after="0" w:line="240" w:lineRule="auto"/>
        <w:jc w:val="both"/>
        <w:rPr>
          <w:rFonts w:ascii="Garamond" w:hAnsi="Garamond"/>
          <w:sz w:val="24"/>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701"/>
      </w:tblGrid>
      <w:tr w:rsidR="00D15B4E" w:rsidRPr="00AC4BC2" w14:paraId="6379F1E8" w14:textId="77777777" w:rsidTr="00847018">
        <w:trPr>
          <w:trHeight w:val="270"/>
        </w:trPr>
        <w:tc>
          <w:tcPr>
            <w:tcW w:w="4219" w:type="dxa"/>
          </w:tcPr>
          <w:p w14:paraId="0481CF38" w14:textId="77777777" w:rsidR="00D15B4E" w:rsidRDefault="00D15B4E" w:rsidP="00847018">
            <w:pPr>
              <w:jc w:val="both"/>
              <w:rPr>
                <w:rFonts w:ascii="Garamond" w:eastAsia="Calibri" w:hAnsi="Garamond" w:cs="Times New Roman"/>
                <w:sz w:val="22"/>
                <w:szCs w:val="22"/>
              </w:rPr>
            </w:pPr>
            <w:r w:rsidRPr="00AC4BC2">
              <w:rPr>
                <w:rFonts w:ascii="Garamond" w:eastAsia="Calibri" w:hAnsi="Garamond" w:cs="Times New Roman"/>
              </w:rPr>
              <w:t>Adatkezelő megnevezése:</w:t>
            </w:r>
          </w:p>
        </w:tc>
        <w:tc>
          <w:tcPr>
            <w:tcW w:w="4701" w:type="dxa"/>
          </w:tcPr>
          <w:p w14:paraId="02F74760" w14:textId="77777777" w:rsidR="00D15B4E" w:rsidRPr="00215350" w:rsidRDefault="00D15B4E" w:rsidP="00847018">
            <w:pPr>
              <w:tabs>
                <w:tab w:val="left" w:pos="2227"/>
              </w:tabs>
              <w:jc w:val="both"/>
              <w:rPr>
                <w:rFonts w:ascii="Garamond" w:eastAsia="Calibri" w:hAnsi="Garamond" w:cs="Times New Roman"/>
                <w:b/>
              </w:rPr>
            </w:pPr>
            <w:r w:rsidRPr="00215350">
              <w:rPr>
                <w:rFonts w:ascii="Garamond" w:eastAsia="Calibri" w:hAnsi="Garamond" w:cs="Times New Roman"/>
                <w:b/>
              </w:rPr>
              <w:t>Óbudai</w:t>
            </w:r>
            <w:r w:rsidRPr="00215350">
              <w:rPr>
                <w:rFonts w:ascii="Garamond" w:eastAsia="Calibri" w:hAnsi="Garamond" w:cs="Times New Roman"/>
                <w:b/>
                <w:bCs/>
              </w:rPr>
              <w:t xml:space="preserve"> Egyetem</w:t>
            </w:r>
          </w:p>
        </w:tc>
      </w:tr>
      <w:tr w:rsidR="00D15B4E" w:rsidRPr="00AC4BC2" w14:paraId="511EA777" w14:textId="77777777" w:rsidTr="00847018">
        <w:tc>
          <w:tcPr>
            <w:tcW w:w="4219" w:type="dxa"/>
          </w:tcPr>
          <w:p w14:paraId="58424ECA" w14:textId="77777777" w:rsidR="00D15B4E" w:rsidRDefault="00D15B4E" w:rsidP="00847018">
            <w:pPr>
              <w:jc w:val="both"/>
              <w:rPr>
                <w:rFonts w:ascii="Garamond" w:eastAsia="Calibri" w:hAnsi="Garamond" w:cs="Times New Roman"/>
                <w:sz w:val="22"/>
                <w:szCs w:val="22"/>
              </w:rPr>
            </w:pPr>
            <w:r>
              <w:rPr>
                <w:rFonts w:ascii="Garamond" w:eastAsia="Calibri" w:hAnsi="Garamond" w:cs="Times New Roman"/>
              </w:rPr>
              <w:t>Intézményi azonosító szám:</w:t>
            </w:r>
          </w:p>
        </w:tc>
        <w:tc>
          <w:tcPr>
            <w:tcW w:w="4701" w:type="dxa"/>
          </w:tcPr>
          <w:p w14:paraId="02D56F62" w14:textId="77777777" w:rsidR="00D15B4E" w:rsidRDefault="00D15B4E" w:rsidP="00847018">
            <w:pPr>
              <w:jc w:val="both"/>
              <w:rPr>
                <w:rFonts w:ascii="Garamond" w:eastAsia="Calibri" w:hAnsi="Garamond" w:cs="Times New Roman"/>
                <w:b/>
                <w:sz w:val="22"/>
                <w:szCs w:val="22"/>
              </w:rPr>
            </w:pPr>
            <w:r>
              <w:rPr>
                <w:rFonts w:ascii="Garamond" w:eastAsia="Calibri" w:hAnsi="Garamond" w:cs="Times New Roman"/>
                <w:b/>
              </w:rPr>
              <w:t>FI12904</w:t>
            </w:r>
          </w:p>
        </w:tc>
      </w:tr>
      <w:tr w:rsidR="00D15B4E" w:rsidRPr="00AC4BC2" w14:paraId="6CD3CABF" w14:textId="77777777" w:rsidTr="00847018">
        <w:tc>
          <w:tcPr>
            <w:tcW w:w="4219" w:type="dxa"/>
          </w:tcPr>
          <w:p w14:paraId="200B6829" w14:textId="77777777" w:rsidR="00D15B4E" w:rsidRDefault="00D15B4E" w:rsidP="00847018">
            <w:pPr>
              <w:jc w:val="both"/>
              <w:rPr>
                <w:rFonts w:ascii="Garamond" w:eastAsia="Calibri" w:hAnsi="Garamond" w:cs="Times New Roman"/>
                <w:sz w:val="22"/>
                <w:szCs w:val="22"/>
              </w:rPr>
            </w:pPr>
            <w:r w:rsidRPr="00AC4BC2">
              <w:rPr>
                <w:rFonts w:ascii="Garamond" w:eastAsia="Calibri" w:hAnsi="Garamond" w:cs="Times New Roman"/>
              </w:rPr>
              <w:t>Adatkezelő székhelye:</w:t>
            </w:r>
          </w:p>
        </w:tc>
        <w:tc>
          <w:tcPr>
            <w:tcW w:w="4701" w:type="dxa"/>
          </w:tcPr>
          <w:p w14:paraId="70A7B4E6" w14:textId="77777777" w:rsidR="00D15B4E" w:rsidRDefault="00D15B4E" w:rsidP="00847018">
            <w:pPr>
              <w:jc w:val="both"/>
              <w:rPr>
                <w:rFonts w:ascii="Garamond" w:eastAsia="Calibri" w:hAnsi="Garamond" w:cs="Times New Roman"/>
                <w:b/>
                <w:sz w:val="22"/>
                <w:szCs w:val="22"/>
              </w:rPr>
            </w:pPr>
            <w:r w:rsidRPr="00B41153">
              <w:rPr>
                <w:rFonts w:ascii="Garamond" w:eastAsia="Calibri" w:hAnsi="Garamond" w:cs="Times New Roman"/>
                <w:b/>
              </w:rPr>
              <w:t>1034 Budapest, Bécsi út 96/B</w:t>
            </w:r>
          </w:p>
        </w:tc>
      </w:tr>
      <w:tr w:rsidR="00D15B4E" w:rsidRPr="00AC4BC2" w14:paraId="463DD83B" w14:textId="77777777" w:rsidTr="00847018">
        <w:tc>
          <w:tcPr>
            <w:tcW w:w="4219" w:type="dxa"/>
          </w:tcPr>
          <w:p w14:paraId="1415F082" w14:textId="77777777" w:rsidR="00D15B4E" w:rsidRDefault="00D15B4E" w:rsidP="00847018">
            <w:pPr>
              <w:jc w:val="both"/>
              <w:rPr>
                <w:rFonts w:ascii="Garamond" w:eastAsia="Calibri" w:hAnsi="Garamond" w:cs="Times New Roman"/>
                <w:sz w:val="22"/>
                <w:szCs w:val="22"/>
              </w:rPr>
            </w:pPr>
            <w:r w:rsidRPr="00AC4BC2">
              <w:rPr>
                <w:rFonts w:ascii="Garamond" w:eastAsia="Calibri" w:hAnsi="Garamond" w:cs="Times New Roman"/>
              </w:rPr>
              <w:t>Adatkezelő elektronikus címe:</w:t>
            </w:r>
          </w:p>
        </w:tc>
        <w:tc>
          <w:tcPr>
            <w:tcW w:w="4701" w:type="dxa"/>
          </w:tcPr>
          <w:p w14:paraId="28B86D17" w14:textId="4344024D" w:rsidR="00D15B4E" w:rsidRPr="00861865" w:rsidRDefault="00195534" w:rsidP="00847018">
            <w:pPr>
              <w:jc w:val="both"/>
              <w:rPr>
                <w:rFonts w:ascii="Garamond" w:eastAsia="Calibri" w:hAnsi="Garamond" w:cs="Times New Roman"/>
                <w:b/>
                <w:sz w:val="22"/>
                <w:szCs w:val="22"/>
                <w:highlight w:val="yellow"/>
              </w:rPr>
            </w:pPr>
            <w:hyperlink r:id="rId11" w:history="1">
              <w:r w:rsidRPr="00076D4E">
                <w:rPr>
                  <w:rStyle w:val="Hiperhivatkozs"/>
                  <w:rFonts w:ascii="Garamond" w:eastAsia="Calibri" w:hAnsi="Garamond" w:cs="Times New Roman"/>
                  <w:b/>
                </w:rPr>
                <w:t>jog@uni-obuda.hu</w:t>
              </w:r>
            </w:hyperlink>
            <w:r>
              <w:rPr>
                <w:rFonts w:ascii="Garamond" w:eastAsia="Calibri" w:hAnsi="Garamond" w:cs="Times New Roman"/>
                <w:b/>
              </w:rPr>
              <w:t xml:space="preserve"> </w:t>
            </w:r>
          </w:p>
        </w:tc>
      </w:tr>
      <w:tr w:rsidR="00D15B4E" w:rsidRPr="00AC4BC2" w14:paraId="16159280" w14:textId="77777777" w:rsidTr="00847018">
        <w:tc>
          <w:tcPr>
            <w:tcW w:w="4219" w:type="dxa"/>
          </w:tcPr>
          <w:p w14:paraId="4D9D3735" w14:textId="77777777" w:rsidR="00D15B4E" w:rsidRPr="00AC4BC2" w:rsidRDefault="00D15B4E" w:rsidP="00847018">
            <w:pPr>
              <w:jc w:val="both"/>
              <w:rPr>
                <w:rFonts w:ascii="Garamond" w:eastAsia="Calibri" w:hAnsi="Garamond" w:cs="Times New Roman"/>
              </w:rPr>
            </w:pPr>
            <w:r w:rsidRPr="00AC4BC2">
              <w:rPr>
                <w:rFonts w:ascii="Garamond" w:eastAsia="Calibri" w:hAnsi="Garamond" w:cs="Times New Roman"/>
              </w:rPr>
              <w:t>Adatkezelő képviselője:</w:t>
            </w:r>
          </w:p>
        </w:tc>
        <w:tc>
          <w:tcPr>
            <w:tcW w:w="4701" w:type="dxa"/>
          </w:tcPr>
          <w:p w14:paraId="235BDC0D" w14:textId="7C7291EB" w:rsidR="00D15B4E" w:rsidRDefault="00AC43D3" w:rsidP="00847018">
            <w:pPr>
              <w:jc w:val="both"/>
              <w:rPr>
                <w:rFonts w:ascii="Garamond" w:eastAsia="Calibri" w:hAnsi="Garamond" w:cs="Times New Roman"/>
                <w:b/>
              </w:rPr>
            </w:pPr>
            <w:r w:rsidRPr="00AC43D3">
              <w:rPr>
                <w:rFonts w:ascii="Garamond" w:eastAsia="Calibri" w:hAnsi="Garamond" w:cs="Times New Roman"/>
                <w:b/>
              </w:rPr>
              <w:t>Prof. Dr. Kovács Levente rektor</w:t>
            </w:r>
          </w:p>
        </w:tc>
      </w:tr>
      <w:tr w:rsidR="00D15B4E" w:rsidRPr="00085FD9" w14:paraId="100B2F69" w14:textId="77777777" w:rsidTr="00847018">
        <w:tc>
          <w:tcPr>
            <w:tcW w:w="4219" w:type="dxa"/>
          </w:tcPr>
          <w:p w14:paraId="54A1FFAE" w14:textId="77777777" w:rsidR="00D15B4E" w:rsidRDefault="00D15B4E" w:rsidP="00847018">
            <w:pPr>
              <w:jc w:val="both"/>
              <w:rPr>
                <w:rFonts w:ascii="Garamond" w:eastAsia="Calibri" w:hAnsi="Garamond" w:cs="Times New Roman"/>
                <w:sz w:val="22"/>
                <w:szCs w:val="22"/>
              </w:rPr>
            </w:pPr>
            <w:r>
              <w:rPr>
                <w:rFonts w:ascii="Garamond" w:eastAsia="Calibri" w:hAnsi="Garamond" w:cs="Times New Roman"/>
              </w:rPr>
              <w:t>Adatvédelmi tisztviselő:</w:t>
            </w:r>
          </w:p>
        </w:tc>
        <w:tc>
          <w:tcPr>
            <w:tcW w:w="4701" w:type="dxa"/>
          </w:tcPr>
          <w:p w14:paraId="65DAA57A" w14:textId="77777777" w:rsidR="00D15B4E" w:rsidRDefault="00D15B4E" w:rsidP="00847018">
            <w:pPr>
              <w:jc w:val="both"/>
              <w:rPr>
                <w:rFonts w:ascii="Garamond" w:eastAsia="Calibri" w:hAnsi="Garamond" w:cs="Times New Roman"/>
                <w:b/>
                <w:sz w:val="22"/>
                <w:szCs w:val="22"/>
              </w:rPr>
            </w:pPr>
            <w:r>
              <w:rPr>
                <w:rFonts w:ascii="Garamond" w:eastAsia="Calibri" w:hAnsi="Garamond" w:cs="Times New Roman"/>
                <w:b/>
              </w:rPr>
              <w:t>Bovard Kft. (info@bovard.hu)</w:t>
            </w:r>
          </w:p>
        </w:tc>
      </w:tr>
    </w:tbl>
    <w:p w14:paraId="18268CD0" w14:textId="77777777" w:rsidR="00D15B4E" w:rsidRDefault="00D15B4E" w:rsidP="00D15B4E">
      <w:pPr>
        <w:spacing w:after="0" w:line="240" w:lineRule="auto"/>
        <w:jc w:val="both"/>
        <w:rPr>
          <w:rFonts w:ascii="Garamond" w:hAnsi="Garamond"/>
          <w:sz w:val="24"/>
          <w:szCs w:val="24"/>
        </w:rPr>
      </w:pPr>
    </w:p>
    <w:p w14:paraId="19F4CDD9" w14:textId="786B0EE9" w:rsidR="00D15B4E" w:rsidRDefault="00D15B4E" w:rsidP="00D15B4E">
      <w:pPr>
        <w:spacing w:after="0" w:line="240" w:lineRule="auto"/>
        <w:jc w:val="both"/>
        <w:rPr>
          <w:rFonts w:ascii="Garamond" w:hAnsi="Garamond"/>
          <w:sz w:val="24"/>
          <w:szCs w:val="24"/>
        </w:rPr>
      </w:pPr>
      <w:r>
        <w:rPr>
          <w:rFonts w:ascii="Garamond" w:hAnsi="Garamond"/>
          <w:sz w:val="24"/>
          <w:szCs w:val="24"/>
        </w:rPr>
        <w:t>Az Adatkezelő, mint</w:t>
      </w:r>
      <w:r w:rsidRPr="00A81EF8">
        <w:rPr>
          <w:rFonts w:ascii="Garamond" w:hAnsi="Garamond"/>
          <w:sz w:val="24"/>
          <w:szCs w:val="24"/>
        </w:rPr>
        <w:t xml:space="preserve"> felsőoktatási intézmény a nemzeti felsőoktatásról</w:t>
      </w:r>
      <w:r>
        <w:rPr>
          <w:rFonts w:ascii="Garamond" w:hAnsi="Garamond"/>
          <w:sz w:val="24"/>
          <w:szCs w:val="24"/>
        </w:rPr>
        <w:t xml:space="preserve"> szóló</w:t>
      </w:r>
      <w:r w:rsidRPr="00A81EF8">
        <w:rPr>
          <w:rFonts w:ascii="Garamond" w:hAnsi="Garamond"/>
          <w:sz w:val="24"/>
          <w:szCs w:val="24"/>
        </w:rPr>
        <w:t xml:space="preserve"> 2011. évi CCIV. törvény</w:t>
      </w:r>
      <w:r>
        <w:rPr>
          <w:rFonts w:ascii="Garamond" w:hAnsi="Garamond"/>
          <w:sz w:val="24"/>
          <w:szCs w:val="24"/>
        </w:rPr>
        <w:t xml:space="preserve">ben </w:t>
      </w:r>
      <w:r w:rsidR="006145E0">
        <w:rPr>
          <w:rFonts w:ascii="Garamond" w:hAnsi="Garamond"/>
          <w:sz w:val="24"/>
          <w:szCs w:val="24"/>
        </w:rPr>
        <w:t xml:space="preserve">(a továbbiakban: </w:t>
      </w:r>
      <w:proofErr w:type="spellStart"/>
      <w:r w:rsidR="006145E0">
        <w:rPr>
          <w:rFonts w:ascii="Garamond" w:hAnsi="Garamond"/>
          <w:sz w:val="24"/>
          <w:szCs w:val="24"/>
        </w:rPr>
        <w:t>Nftv</w:t>
      </w:r>
      <w:proofErr w:type="spellEnd"/>
      <w:r w:rsidR="006145E0">
        <w:rPr>
          <w:rFonts w:ascii="Garamond" w:hAnsi="Garamond"/>
          <w:sz w:val="24"/>
          <w:szCs w:val="24"/>
        </w:rPr>
        <w:t xml:space="preserve">.) </w:t>
      </w:r>
      <w:r>
        <w:rPr>
          <w:rFonts w:ascii="Garamond" w:hAnsi="Garamond"/>
          <w:sz w:val="24"/>
          <w:szCs w:val="24"/>
        </w:rPr>
        <w:t>meghatározottak</w:t>
      </w:r>
      <w:r w:rsidRPr="00A81EF8">
        <w:rPr>
          <w:rFonts w:ascii="Garamond" w:hAnsi="Garamond"/>
          <w:sz w:val="24"/>
          <w:szCs w:val="24"/>
        </w:rPr>
        <w:t xml:space="preserve"> szerint </w:t>
      </w:r>
      <w:r>
        <w:rPr>
          <w:rFonts w:ascii="Garamond" w:hAnsi="Garamond"/>
          <w:sz w:val="24"/>
          <w:szCs w:val="24"/>
        </w:rPr>
        <w:t>–</w:t>
      </w:r>
      <w:r w:rsidRPr="00A81EF8">
        <w:rPr>
          <w:rFonts w:ascii="Garamond" w:hAnsi="Garamond"/>
          <w:sz w:val="24"/>
          <w:szCs w:val="24"/>
        </w:rPr>
        <w:t xml:space="preserve"> az oktatás, a tudományos kutatás, a művészeti alkotótevékenység mint alaptevékenység folytatására </w:t>
      </w:r>
      <w:r>
        <w:rPr>
          <w:rFonts w:ascii="Garamond" w:hAnsi="Garamond"/>
          <w:sz w:val="24"/>
          <w:szCs w:val="24"/>
        </w:rPr>
        <w:t>–</w:t>
      </w:r>
      <w:r w:rsidRPr="00A81EF8">
        <w:rPr>
          <w:rFonts w:ascii="Garamond" w:hAnsi="Garamond"/>
          <w:sz w:val="24"/>
          <w:szCs w:val="24"/>
        </w:rPr>
        <w:t xml:space="preserve"> létesített szervezet</w:t>
      </w:r>
      <w:r>
        <w:rPr>
          <w:rFonts w:ascii="Garamond" w:hAnsi="Garamond"/>
          <w:sz w:val="24"/>
          <w:szCs w:val="24"/>
        </w:rPr>
        <w:t>. Közfeladatainak ellátása, végrehajtása során szükségszerűen felmerül személyes adatok kezelése.</w:t>
      </w:r>
    </w:p>
    <w:p w14:paraId="5F89BFD8" w14:textId="77777777" w:rsidR="00D15B4E" w:rsidRDefault="00D15B4E" w:rsidP="00D15B4E">
      <w:pPr>
        <w:spacing w:after="0" w:line="240" w:lineRule="auto"/>
        <w:jc w:val="both"/>
        <w:rPr>
          <w:rFonts w:ascii="Garamond" w:hAnsi="Garamond"/>
          <w:sz w:val="24"/>
          <w:szCs w:val="24"/>
        </w:rPr>
      </w:pPr>
    </w:p>
    <w:p w14:paraId="42919C48" w14:textId="77777777" w:rsidR="00D15B4E" w:rsidRPr="00417616" w:rsidRDefault="00D15B4E" w:rsidP="00D15B4E">
      <w:pPr>
        <w:spacing w:after="0" w:line="240" w:lineRule="auto"/>
        <w:jc w:val="both"/>
        <w:rPr>
          <w:rFonts w:ascii="Garamond" w:hAnsi="Garamond"/>
          <w:sz w:val="24"/>
          <w:szCs w:val="24"/>
        </w:rPr>
      </w:pPr>
      <w:r>
        <w:rPr>
          <w:rFonts w:ascii="Garamond" w:hAnsi="Garamond"/>
          <w:sz w:val="24"/>
          <w:szCs w:val="24"/>
        </w:rPr>
        <w:t>Az Adatkezelő</w:t>
      </w:r>
      <w:r w:rsidRPr="00417616">
        <w:rPr>
          <w:rFonts w:ascii="Garamond" w:hAnsi="Garamond"/>
          <w:sz w:val="24"/>
          <w:szCs w:val="24"/>
        </w:rPr>
        <w:t xml:space="preserve"> a személyes adatokat valamennyi hatályos, de elsősorban az alábbi jogszabályok előírásai szerint kezeli:</w:t>
      </w:r>
    </w:p>
    <w:p w14:paraId="672555B0" w14:textId="77777777" w:rsidR="00D15B4E" w:rsidRPr="00417616" w:rsidRDefault="00D15B4E" w:rsidP="00D15B4E">
      <w:pPr>
        <w:spacing w:after="0" w:line="240" w:lineRule="auto"/>
        <w:jc w:val="both"/>
        <w:rPr>
          <w:rFonts w:ascii="Garamond" w:hAnsi="Garamond"/>
          <w:sz w:val="24"/>
          <w:szCs w:val="24"/>
        </w:rPr>
      </w:pPr>
    </w:p>
    <w:p w14:paraId="1E55317B" w14:textId="77777777" w:rsidR="00D15B4E" w:rsidRPr="00417616" w:rsidRDefault="00D15B4E" w:rsidP="00D15B4E">
      <w:pPr>
        <w:pStyle w:val="Listaszerbekezds"/>
        <w:numPr>
          <w:ilvl w:val="0"/>
          <w:numId w:val="1"/>
        </w:numPr>
        <w:spacing w:after="0" w:line="240" w:lineRule="auto"/>
        <w:jc w:val="both"/>
        <w:rPr>
          <w:rFonts w:ascii="Garamond" w:hAnsi="Garamond"/>
          <w:sz w:val="24"/>
          <w:szCs w:val="24"/>
        </w:rPr>
      </w:pPr>
      <w:r>
        <w:rPr>
          <w:rFonts w:ascii="Garamond" w:hAnsi="Garamond"/>
          <w:sz w:val="24"/>
          <w:szCs w:val="24"/>
        </w:rPr>
        <w:t xml:space="preserve">az </w:t>
      </w:r>
      <w:r w:rsidRPr="00417616">
        <w:rPr>
          <w:rFonts w:ascii="Garamond" w:hAnsi="Garamond"/>
          <w:sz w:val="24"/>
          <w:szCs w:val="24"/>
        </w:rPr>
        <w:t>információs önrendelkezési jogról és az információszabadságról szóló 2011. évi CXII. törvény (</w:t>
      </w:r>
      <w:r>
        <w:rPr>
          <w:rFonts w:ascii="Garamond" w:hAnsi="Garamond"/>
          <w:sz w:val="24"/>
          <w:szCs w:val="24"/>
        </w:rPr>
        <w:t xml:space="preserve">a </w:t>
      </w:r>
      <w:r w:rsidRPr="00417616">
        <w:rPr>
          <w:rFonts w:ascii="Garamond" w:hAnsi="Garamond"/>
          <w:sz w:val="24"/>
          <w:szCs w:val="24"/>
        </w:rPr>
        <w:t>továbbiakban</w:t>
      </w:r>
      <w:r>
        <w:rPr>
          <w:rFonts w:ascii="Garamond" w:hAnsi="Garamond"/>
          <w:sz w:val="24"/>
          <w:szCs w:val="24"/>
        </w:rPr>
        <w:t>:</w:t>
      </w:r>
      <w:r w:rsidRPr="00417616">
        <w:rPr>
          <w:rFonts w:ascii="Garamond" w:hAnsi="Garamond"/>
          <w:sz w:val="24"/>
          <w:szCs w:val="24"/>
        </w:rPr>
        <w:t xml:space="preserve"> </w:t>
      </w:r>
      <w:proofErr w:type="spellStart"/>
      <w:r w:rsidRPr="00417616">
        <w:rPr>
          <w:rFonts w:ascii="Garamond" w:hAnsi="Garamond"/>
          <w:sz w:val="24"/>
          <w:szCs w:val="24"/>
        </w:rPr>
        <w:t>Infotv</w:t>
      </w:r>
      <w:proofErr w:type="spellEnd"/>
      <w:r w:rsidRPr="00417616">
        <w:rPr>
          <w:rFonts w:ascii="Garamond" w:hAnsi="Garamond"/>
          <w:sz w:val="24"/>
          <w:szCs w:val="24"/>
        </w:rPr>
        <w:t xml:space="preserve">.), </w:t>
      </w:r>
    </w:p>
    <w:p w14:paraId="45580EC7" w14:textId="19958460" w:rsidR="00D15B4E" w:rsidRPr="00F208BE" w:rsidRDefault="00D15B4E" w:rsidP="00D15B4E">
      <w:pPr>
        <w:pStyle w:val="Listaszerbekezds"/>
        <w:numPr>
          <w:ilvl w:val="0"/>
          <w:numId w:val="1"/>
        </w:numPr>
        <w:spacing w:after="0" w:line="240" w:lineRule="auto"/>
        <w:jc w:val="both"/>
        <w:rPr>
          <w:rFonts w:ascii="Garamond" w:hAnsi="Garamond"/>
          <w:sz w:val="24"/>
          <w:szCs w:val="24"/>
        </w:rPr>
      </w:pPr>
      <w:r w:rsidRPr="00417616">
        <w:rPr>
          <w:rFonts w:ascii="Garamond" w:hAnsi="Garamond"/>
          <w:sz w:val="24"/>
          <w:szCs w:val="24"/>
        </w:rPr>
        <w:t xml:space="preserve">az Európai Parlament és a Tanács (EU) 2016/679 rendelete a természetes személyeknek a személyes adatok kezelése tekintetében történő védelméről és az ilyen adatok szabad áramlásáról, valamint a 95/46/EK </w:t>
      </w:r>
      <w:r>
        <w:rPr>
          <w:rFonts w:ascii="Garamond" w:hAnsi="Garamond"/>
          <w:sz w:val="24"/>
          <w:szCs w:val="24"/>
        </w:rPr>
        <w:t>irányelv</w:t>
      </w:r>
      <w:r w:rsidRPr="00417616">
        <w:rPr>
          <w:rFonts w:ascii="Garamond" w:hAnsi="Garamond"/>
          <w:sz w:val="24"/>
          <w:szCs w:val="24"/>
        </w:rPr>
        <w:t xml:space="preserve"> hatályon kívül helyezéséről (általános adatvédelmi rendelet</w:t>
      </w:r>
      <w:r>
        <w:rPr>
          <w:rFonts w:ascii="Garamond" w:hAnsi="Garamond"/>
          <w:sz w:val="24"/>
          <w:szCs w:val="24"/>
        </w:rPr>
        <w:t xml:space="preserve">; a </w:t>
      </w:r>
      <w:r w:rsidRPr="00417616">
        <w:rPr>
          <w:rFonts w:ascii="Garamond" w:hAnsi="Garamond"/>
          <w:sz w:val="24"/>
          <w:szCs w:val="24"/>
        </w:rPr>
        <w:t>továbbiakban: Rendelet)</w:t>
      </w:r>
      <w:r>
        <w:rPr>
          <w:rFonts w:ascii="Garamond" w:hAnsi="Garamond"/>
          <w:sz w:val="24"/>
          <w:szCs w:val="24"/>
        </w:rPr>
        <w:t>.</w:t>
      </w:r>
    </w:p>
    <w:p w14:paraId="5E3BD2FD" w14:textId="77777777" w:rsidR="00D15B4E" w:rsidRPr="002D1A21" w:rsidRDefault="00D15B4E" w:rsidP="00D15B4E">
      <w:pPr>
        <w:spacing w:after="0" w:line="240" w:lineRule="auto"/>
        <w:rPr>
          <w:rFonts w:ascii="Garamond" w:hAnsi="Garamond"/>
          <w:sz w:val="24"/>
          <w:szCs w:val="24"/>
        </w:rPr>
      </w:pPr>
    </w:p>
    <w:p w14:paraId="381A26ED" w14:textId="77777777" w:rsidR="00D15B4E" w:rsidRPr="00417616" w:rsidRDefault="00D15B4E" w:rsidP="00D15B4E">
      <w:pPr>
        <w:spacing w:after="0" w:line="240" w:lineRule="auto"/>
        <w:jc w:val="both"/>
        <w:rPr>
          <w:rFonts w:ascii="Garamond" w:hAnsi="Garamond"/>
          <w:sz w:val="24"/>
          <w:szCs w:val="24"/>
        </w:rPr>
      </w:pPr>
      <w:r>
        <w:rPr>
          <w:rFonts w:ascii="Garamond" w:hAnsi="Garamond"/>
          <w:sz w:val="24"/>
          <w:szCs w:val="24"/>
        </w:rPr>
        <w:t>Az Adatkezelő</w:t>
      </w:r>
      <w:r w:rsidRPr="00417616">
        <w:rPr>
          <w:rFonts w:ascii="Garamond" w:hAnsi="Garamond"/>
          <w:sz w:val="24"/>
          <w:szCs w:val="24"/>
        </w:rPr>
        <w:t xml:space="preserve"> a személyes adatokat bizalmasan kezeli, az adatok megőrzése érdekében megtesz minden az adattároláshoz, adatkezeléshez kapcsolódó informatikai és egyéb biztonságos adatkezelést elősegítő technikai és szervezési intézkedést.</w:t>
      </w:r>
    </w:p>
    <w:p w14:paraId="5E5424F8" w14:textId="77777777" w:rsidR="00D15B4E" w:rsidRPr="00417616" w:rsidRDefault="00D15B4E" w:rsidP="00AB1336">
      <w:pPr>
        <w:spacing w:after="0" w:line="240" w:lineRule="auto"/>
        <w:jc w:val="both"/>
        <w:rPr>
          <w:rFonts w:ascii="Garamond" w:hAnsi="Garamond"/>
          <w:sz w:val="24"/>
          <w:szCs w:val="24"/>
          <w:u w:val="single"/>
        </w:rPr>
      </w:pPr>
    </w:p>
    <w:p w14:paraId="343C746E" w14:textId="77777777" w:rsidR="00D15B4E" w:rsidRDefault="00D15B4E" w:rsidP="00D15B4E">
      <w:pPr>
        <w:spacing w:after="0" w:line="240" w:lineRule="auto"/>
        <w:jc w:val="both"/>
        <w:rPr>
          <w:rFonts w:ascii="Garamond" w:hAnsi="Garamond"/>
          <w:b/>
          <w:bCs/>
          <w:sz w:val="24"/>
          <w:szCs w:val="24"/>
        </w:rPr>
      </w:pPr>
      <w:r w:rsidRPr="00B67A82">
        <w:rPr>
          <w:rFonts w:ascii="Garamond" w:hAnsi="Garamond"/>
          <w:b/>
          <w:bCs/>
          <w:sz w:val="24"/>
          <w:szCs w:val="24"/>
        </w:rPr>
        <w:t>Fogalmak</w:t>
      </w:r>
    </w:p>
    <w:p w14:paraId="0E4B8066" w14:textId="77777777" w:rsidR="00D15B4E" w:rsidRPr="00B67A82" w:rsidRDefault="00D15B4E" w:rsidP="00D15B4E">
      <w:pPr>
        <w:spacing w:after="0" w:line="240" w:lineRule="auto"/>
        <w:jc w:val="both"/>
        <w:rPr>
          <w:rFonts w:ascii="Garamond" w:hAnsi="Garamond"/>
          <w:b/>
          <w:bCs/>
          <w:sz w:val="24"/>
          <w:szCs w:val="24"/>
        </w:rPr>
      </w:pPr>
    </w:p>
    <w:p w14:paraId="018973C5" w14:textId="77777777" w:rsidR="00D15B4E" w:rsidRDefault="00D15B4E" w:rsidP="00D15B4E">
      <w:pPr>
        <w:spacing w:after="0" w:line="240" w:lineRule="auto"/>
        <w:jc w:val="both"/>
        <w:rPr>
          <w:rFonts w:ascii="Garamond" w:hAnsi="Garamond"/>
          <w:sz w:val="24"/>
          <w:szCs w:val="24"/>
        </w:rPr>
      </w:pPr>
      <w:r>
        <w:rPr>
          <w:rFonts w:ascii="Garamond" w:hAnsi="Garamond"/>
          <w:sz w:val="24"/>
          <w:szCs w:val="24"/>
        </w:rPr>
        <w:t>A jelen</w:t>
      </w:r>
      <w:r w:rsidRPr="00B67A82">
        <w:rPr>
          <w:rFonts w:ascii="Garamond" w:hAnsi="Garamond"/>
          <w:sz w:val="24"/>
          <w:szCs w:val="24"/>
        </w:rPr>
        <w:t xml:space="preserve"> tájékoztató fogalmi rendszere megegyezik a Rendelet 4. cikkében meghatározott</w:t>
      </w:r>
      <w:r>
        <w:rPr>
          <w:rFonts w:ascii="Garamond" w:hAnsi="Garamond"/>
          <w:sz w:val="24"/>
          <w:szCs w:val="24"/>
        </w:rPr>
        <w:t xml:space="preserve"> </w:t>
      </w:r>
      <w:r w:rsidRPr="00B67A82">
        <w:rPr>
          <w:rFonts w:ascii="Garamond" w:hAnsi="Garamond"/>
          <w:sz w:val="24"/>
          <w:szCs w:val="24"/>
        </w:rPr>
        <w:t>értelmező fogalommagyarázataival, illetve bizonyos pontokban kiegészítetten</w:t>
      </w:r>
      <w:r>
        <w:rPr>
          <w:rFonts w:ascii="Garamond" w:hAnsi="Garamond"/>
          <w:sz w:val="24"/>
          <w:szCs w:val="24"/>
        </w:rPr>
        <w:t xml:space="preserve"> az</w:t>
      </w:r>
      <w:r w:rsidRPr="00B67A82">
        <w:rPr>
          <w:rFonts w:ascii="Garamond" w:hAnsi="Garamond"/>
          <w:sz w:val="24"/>
          <w:szCs w:val="24"/>
        </w:rPr>
        <w:t xml:space="preserve"> </w:t>
      </w:r>
      <w:proofErr w:type="spellStart"/>
      <w:r w:rsidRPr="00B67A82">
        <w:rPr>
          <w:rFonts w:ascii="Garamond" w:hAnsi="Garamond"/>
          <w:sz w:val="24"/>
          <w:szCs w:val="24"/>
        </w:rPr>
        <w:t>Infotv</w:t>
      </w:r>
      <w:proofErr w:type="spellEnd"/>
      <w:r w:rsidRPr="00B67A82">
        <w:rPr>
          <w:rFonts w:ascii="Garamond" w:hAnsi="Garamond"/>
          <w:sz w:val="24"/>
          <w:szCs w:val="24"/>
        </w:rPr>
        <w:t>. 3. § értelmező</w:t>
      </w:r>
      <w:r>
        <w:rPr>
          <w:rFonts w:ascii="Garamond" w:hAnsi="Garamond"/>
          <w:sz w:val="24"/>
          <w:szCs w:val="24"/>
        </w:rPr>
        <w:t xml:space="preserve"> </w:t>
      </w:r>
      <w:r w:rsidRPr="00B67A82">
        <w:rPr>
          <w:rFonts w:ascii="Garamond" w:hAnsi="Garamond"/>
          <w:sz w:val="24"/>
          <w:szCs w:val="24"/>
        </w:rPr>
        <w:t>rendelkezéseivel.</w:t>
      </w:r>
    </w:p>
    <w:p w14:paraId="112AEE36" w14:textId="77777777" w:rsidR="00D15B4E" w:rsidRPr="00B67A82" w:rsidRDefault="00D15B4E" w:rsidP="00D15B4E">
      <w:pPr>
        <w:spacing w:after="0" w:line="240" w:lineRule="auto"/>
        <w:jc w:val="both"/>
        <w:rPr>
          <w:rFonts w:ascii="Garamond" w:hAnsi="Garamond"/>
          <w:sz w:val="24"/>
          <w:szCs w:val="24"/>
        </w:rPr>
      </w:pPr>
    </w:p>
    <w:p w14:paraId="37015673" w14:textId="77777777" w:rsidR="00D15B4E" w:rsidRPr="00B67A82" w:rsidRDefault="00D15B4E" w:rsidP="00D15B4E">
      <w:pPr>
        <w:spacing w:after="0" w:line="240" w:lineRule="auto"/>
        <w:jc w:val="both"/>
        <w:rPr>
          <w:rFonts w:ascii="Garamond" w:hAnsi="Garamond"/>
          <w:sz w:val="24"/>
          <w:szCs w:val="24"/>
        </w:rPr>
      </w:pPr>
      <w:r w:rsidRPr="00B67A82">
        <w:rPr>
          <w:rFonts w:ascii="Garamond" w:hAnsi="Garamond"/>
          <w:sz w:val="24"/>
          <w:szCs w:val="24"/>
        </w:rPr>
        <w:t>Amikor a jelen tájékoztató adatokról, vagy adatkezelésről rendelkezik, azon személyes adatokat,</w:t>
      </w:r>
    </w:p>
    <w:p w14:paraId="495E4E09" w14:textId="77777777" w:rsidR="00D15B4E" w:rsidRPr="0011726E" w:rsidRDefault="00D15B4E" w:rsidP="00D15B4E">
      <w:pPr>
        <w:spacing w:after="0" w:line="240" w:lineRule="auto"/>
        <w:jc w:val="both"/>
        <w:rPr>
          <w:rFonts w:ascii="Garamond" w:hAnsi="Garamond"/>
          <w:sz w:val="24"/>
          <w:szCs w:val="24"/>
        </w:rPr>
      </w:pPr>
      <w:r w:rsidRPr="00B67A82">
        <w:rPr>
          <w:rFonts w:ascii="Garamond" w:hAnsi="Garamond"/>
          <w:sz w:val="24"/>
          <w:szCs w:val="24"/>
        </w:rPr>
        <w:t>illetve ezek kezelését kell érteni.</w:t>
      </w:r>
    </w:p>
    <w:p w14:paraId="41E47FBE" w14:textId="77777777" w:rsidR="00D15B4E" w:rsidRDefault="00D15B4E" w:rsidP="00D15B4E">
      <w:pPr>
        <w:spacing w:after="0" w:line="240" w:lineRule="auto"/>
        <w:jc w:val="both"/>
        <w:rPr>
          <w:rFonts w:ascii="Garamond" w:hAnsi="Garamond"/>
          <w:sz w:val="24"/>
          <w:szCs w:val="24"/>
        </w:rPr>
      </w:pPr>
    </w:p>
    <w:p w14:paraId="64E64C94" w14:textId="77777777" w:rsidR="00EB3CEA" w:rsidRPr="003F5816" w:rsidRDefault="003F5816" w:rsidP="003F5816">
      <w:pPr>
        <w:jc w:val="center"/>
        <w:rPr>
          <w:rFonts w:ascii="Garamond" w:hAnsi="Garamond"/>
          <w:b/>
          <w:sz w:val="24"/>
          <w:szCs w:val="24"/>
        </w:rPr>
      </w:pPr>
      <w:r>
        <w:rPr>
          <w:rFonts w:ascii="Garamond" w:hAnsi="Garamond"/>
          <w:b/>
          <w:sz w:val="24"/>
          <w:szCs w:val="24"/>
        </w:rPr>
        <w:t>*****</w:t>
      </w:r>
    </w:p>
    <w:bookmarkEnd w:id="1"/>
    <w:p w14:paraId="6969677F" w14:textId="26553E30" w:rsidR="00AF0E27" w:rsidRPr="004479CB" w:rsidRDefault="00D30936" w:rsidP="005E67BD">
      <w:pPr>
        <w:pStyle w:val="Cmsor1"/>
        <w:spacing w:before="0" w:line="240" w:lineRule="auto"/>
        <w:jc w:val="center"/>
        <w:rPr>
          <w:rFonts w:ascii="Garamond" w:hAnsi="Garamond"/>
          <w:color w:val="auto"/>
          <w:sz w:val="24"/>
          <w:szCs w:val="24"/>
        </w:rPr>
      </w:pPr>
      <w:r w:rsidRPr="005E67BD">
        <w:rPr>
          <w:rFonts w:ascii="Garamond" w:hAnsi="Garamond"/>
          <w:color w:val="auto"/>
          <w:sz w:val="24"/>
          <w:szCs w:val="24"/>
          <w:u w:val="single"/>
        </w:rPr>
        <w:t xml:space="preserve">II. ADATKEZELÉSI </w:t>
      </w:r>
      <w:r w:rsidR="004D2ACE">
        <w:rPr>
          <w:rFonts w:ascii="Garamond" w:hAnsi="Garamond"/>
          <w:color w:val="auto"/>
          <w:sz w:val="24"/>
          <w:szCs w:val="24"/>
          <w:u w:val="single"/>
        </w:rPr>
        <w:t>CÉL</w:t>
      </w:r>
      <w:r w:rsidR="00A66CEC">
        <w:rPr>
          <w:rFonts w:ascii="Garamond" w:hAnsi="Garamond"/>
          <w:color w:val="auto"/>
          <w:sz w:val="24"/>
          <w:szCs w:val="24"/>
          <w:u w:val="single"/>
        </w:rPr>
        <w:t>:</w:t>
      </w:r>
      <w:r w:rsidR="004479CB" w:rsidRPr="004479CB">
        <w:rPr>
          <w:rFonts w:ascii="Garamond" w:hAnsi="Garamond"/>
          <w:color w:val="auto"/>
          <w:sz w:val="24"/>
          <w:szCs w:val="24"/>
        </w:rPr>
        <w:t xml:space="preserve"> </w:t>
      </w:r>
      <w:r w:rsidR="00C809EB">
        <w:rPr>
          <w:rFonts w:ascii="Garamond" w:hAnsi="Garamond"/>
          <w:color w:val="auto"/>
          <w:sz w:val="24"/>
          <w:szCs w:val="24"/>
        </w:rPr>
        <w:t xml:space="preserve">Kooperatív képzés </w:t>
      </w:r>
      <w:r w:rsidR="00A66CEC" w:rsidRPr="004479CB">
        <w:rPr>
          <w:rFonts w:ascii="Garamond" w:hAnsi="Garamond"/>
          <w:color w:val="auto"/>
          <w:sz w:val="24"/>
          <w:szCs w:val="24"/>
        </w:rPr>
        <w:t>megszervezése és lebonyolítása</w:t>
      </w:r>
      <w:r w:rsidRPr="004479CB">
        <w:rPr>
          <w:rFonts w:ascii="Garamond" w:hAnsi="Garamond"/>
          <w:color w:val="auto"/>
          <w:sz w:val="24"/>
          <w:szCs w:val="24"/>
        </w:rPr>
        <w:t xml:space="preserve"> </w:t>
      </w:r>
    </w:p>
    <w:p w14:paraId="64323C0F" w14:textId="77777777" w:rsidR="00CA7F80" w:rsidRDefault="00CA7F80" w:rsidP="00CA7F80">
      <w:pPr>
        <w:spacing w:after="0" w:line="240" w:lineRule="auto"/>
        <w:jc w:val="both"/>
        <w:rPr>
          <w:rFonts w:ascii="Garamond" w:eastAsiaTheme="majorEastAsia" w:hAnsi="Garamond" w:cstheme="majorBidi"/>
          <w:bCs/>
          <w:sz w:val="24"/>
          <w:szCs w:val="24"/>
        </w:rPr>
      </w:pPr>
    </w:p>
    <w:p w14:paraId="2F54406A" w14:textId="46EEA7FF" w:rsidR="00C809EB" w:rsidRDefault="00C7452D" w:rsidP="00CA7F80">
      <w:pPr>
        <w:spacing w:after="0" w:line="240" w:lineRule="auto"/>
        <w:jc w:val="both"/>
        <w:rPr>
          <w:rFonts w:ascii="Garamond" w:eastAsiaTheme="majorEastAsia" w:hAnsi="Garamond" w:cstheme="majorBidi"/>
          <w:bCs/>
          <w:sz w:val="24"/>
          <w:szCs w:val="24"/>
          <w:lang w:bidi="hu-HU"/>
        </w:rPr>
      </w:pPr>
      <w:r>
        <w:rPr>
          <w:rFonts w:ascii="Garamond" w:eastAsiaTheme="majorEastAsia" w:hAnsi="Garamond" w:cstheme="majorBidi"/>
          <w:bCs/>
          <w:sz w:val="24"/>
          <w:szCs w:val="24"/>
        </w:rPr>
        <w:t>Az Egyetem</w:t>
      </w:r>
      <w:r w:rsidR="008834DB">
        <w:rPr>
          <w:rFonts w:ascii="Garamond" w:eastAsiaTheme="majorEastAsia" w:hAnsi="Garamond" w:cstheme="majorBidi"/>
          <w:bCs/>
          <w:sz w:val="24"/>
          <w:szCs w:val="24"/>
        </w:rPr>
        <w:t xml:space="preserve"> </w:t>
      </w:r>
      <w:r w:rsidR="008C4E87" w:rsidRPr="008C4E87">
        <w:rPr>
          <w:rFonts w:ascii="Garamond" w:eastAsiaTheme="majorEastAsia" w:hAnsi="Garamond" w:cstheme="majorBidi"/>
          <w:bCs/>
          <w:sz w:val="24"/>
          <w:szCs w:val="24"/>
        </w:rPr>
        <w:t>Neumann János Informatikai Kara (a továbbiakban: NIK)</w:t>
      </w:r>
      <w:r w:rsidR="008C4E87">
        <w:rPr>
          <w:rFonts w:ascii="Garamond" w:eastAsiaTheme="majorEastAsia" w:hAnsi="Garamond" w:cstheme="majorBidi"/>
          <w:bCs/>
          <w:sz w:val="24"/>
          <w:szCs w:val="24"/>
        </w:rPr>
        <w:t xml:space="preserve"> ún. „</w:t>
      </w:r>
      <w:r w:rsidR="008C4E87" w:rsidRPr="008C4E87">
        <w:rPr>
          <w:rFonts w:ascii="Garamond" w:eastAsiaTheme="majorEastAsia" w:hAnsi="Garamond" w:cstheme="majorBidi"/>
          <w:bCs/>
          <w:sz w:val="24"/>
          <w:szCs w:val="24"/>
          <w:lang w:bidi="hu-HU"/>
        </w:rPr>
        <w:t xml:space="preserve">IO - kooperatív </w:t>
      </w:r>
      <w:proofErr w:type="gramStart"/>
      <w:r w:rsidR="008C4E87" w:rsidRPr="008C4E87">
        <w:rPr>
          <w:rFonts w:ascii="Garamond" w:eastAsiaTheme="majorEastAsia" w:hAnsi="Garamond" w:cstheme="majorBidi"/>
          <w:bCs/>
          <w:sz w:val="24"/>
          <w:szCs w:val="24"/>
          <w:lang w:bidi="hu-HU"/>
        </w:rPr>
        <w:t>képzés</w:t>
      </w:r>
      <w:r w:rsidR="008C4E87">
        <w:rPr>
          <w:rFonts w:ascii="Garamond" w:eastAsiaTheme="majorEastAsia" w:hAnsi="Garamond" w:cstheme="majorBidi"/>
          <w:bCs/>
          <w:sz w:val="24"/>
          <w:szCs w:val="24"/>
          <w:lang w:bidi="hu-HU"/>
        </w:rPr>
        <w:t>”-</w:t>
      </w:r>
      <w:proofErr w:type="gramEnd"/>
      <w:r w:rsidR="008C4E87">
        <w:rPr>
          <w:rFonts w:ascii="Garamond" w:eastAsiaTheme="majorEastAsia" w:hAnsi="Garamond" w:cstheme="majorBidi"/>
          <w:bCs/>
          <w:sz w:val="24"/>
          <w:szCs w:val="24"/>
          <w:lang w:bidi="hu-HU"/>
        </w:rPr>
        <w:t xml:space="preserve">t szervez, mely </w:t>
      </w:r>
      <w:r w:rsidR="008C4E87" w:rsidRPr="008C4E87">
        <w:rPr>
          <w:rFonts w:ascii="Garamond" w:eastAsiaTheme="majorEastAsia" w:hAnsi="Garamond" w:cstheme="majorBidi"/>
          <w:bCs/>
          <w:sz w:val="24"/>
          <w:szCs w:val="24"/>
          <w:lang w:bidi="hu-HU"/>
        </w:rPr>
        <w:t xml:space="preserve">az Egyetem nappali alap-, vagy mesterképzéséhez kapcsolódó kiegészítő gyakorlati modul, </w:t>
      </w:r>
      <w:r w:rsidR="00B92D24">
        <w:rPr>
          <w:rFonts w:ascii="Garamond" w:eastAsiaTheme="majorEastAsia" w:hAnsi="Garamond" w:cstheme="majorBidi"/>
          <w:bCs/>
          <w:sz w:val="24"/>
          <w:szCs w:val="24"/>
          <w:lang w:bidi="hu-HU"/>
        </w:rPr>
        <w:t>melynek során</w:t>
      </w:r>
      <w:r w:rsidR="008C4E87" w:rsidRPr="008C4E87">
        <w:rPr>
          <w:rFonts w:ascii="Garamond" w:eastAsiaTheme="majorEastAsia" w:hAnsi="Garamond" w:cstheme="majorBidi"/>
          <w:bCs/>
          <w:sz w:val="24"/>
          <w:szCs w:val="24"/>
          <w:lang w:bidi="hu-HU"/>
        </w:rPr>
        <w:t xml:space="preserve"> az Egyetem és valamely </w:t>
      </w:r>
      <w:r w:rsidR="00B92D24">
        <w:rPr>
          <w:rFonts w:ascii="Garamond" w:eastAsiaTheme="majorEastAsia" w:hAnsi="Garamond" w:cstheme="majorBidi"/>
          <w:bCs/>
          <w:sz w:val="24"/>
          <w:szCs w:val="24"/>
          <w:lang w:bidi="hu-HU"/>
        </w:rPr>
        <w:t xml:space="preserve">külső </w:t>
      </w:r>
      <w:proofErr w:type="gramStart"/>
      <w:r w:rsidR="00B92D24">
        <w:rPr>
          <w:rFonts w:ascii="Garamond" w:eastAsiaTheme="majorEastAsia" w:hAnsi="Garamond" w:cstheme="majorBidi"/>
          <w:bCs/>
          <w:sz w:val="24"/>
          <w:szCs w:val="24"/>
          <w:lang w:bidi="hu-HU"/>
        </w:rPr>
        <w:t>szervezet</w:t>
      </w:r>
      <w:proofErr w:type="gramEnd"/>
      <w:r w:rsidR="00B92D24">
        <w:rPr>
          <w:rFonts w:ascii="Garamond" w:eastAsiaTheme="majorEastAsia" w:hAnsi="Garamond" w:cstheme="majorBidi"/>
          <w:bCs/>
          <w:sz w:val="24"/>
          <w:szCs w:val="24"/>
          <w:lang w:bidi="hu-HU"/>
        </w:rPr>
        <w:t xml:space="preserve"> mint </w:t>
      </w:r>
      <w:r w:rsidR="008C4E87" w:rsidRPr="008C4E87">
        <w:rPr>
          <w:rFonts w:ascii="Garamond" w:eastAsiaTheme="majorEastAsia" w:hAnsi="Garamond" w:cstheme="majorBidi"/>
          <w:bCs/>
          <w:sz w:val="24"/>
          <w:szCs w:val="24"/>
          <w:lang w:bidi="hu-HU"/>
        </w:rPr>
        <w:t xml:space="preserve">kooperáló partner </w:t>
      </w:r>
      <w:r w:rsidR="008C4E87" w:rsidRPr="008C4E87">
        <w:rPr>
          <w:rFonts w:ascii="Garamond" w:eastAsiaTheme="majorEastAsia" w:hAnsi="Garamond" w:cstheme="majorBidi"/>
          <w:bCs/>
          <w:sz w:val="24"/>
          <w:szCs w:val="24"/>
          <w:lang w:bidi="hu-HU"/>
        </w:rPr>
        <w:lastRenderedPageBreak/>
        <w:t>együttműködnek annak érdekében, hogy a</w:t>
      </w:r>
      <w:r w:rsidR="00B92D24">
        <w:rPr>
          <w:rFonts w:ascii="Garamond" w:eastAsiaTheme="majorEastAsia" w:hAnsi="Garamond" w:cstheme="majorBidi"/>
          <w:bCs/>
          <w:sz w:val="24"/>
          <w:szCs w:val="24"/>
          <w:lang w:bidi="hu-HU"/>
        </w:rPr>
        <w:t xml:space="preserve"> modulban való részvétel</w:t>
      </w:r>
      <w:r w:rsidR="00C565CE">
        <w:rPr>
          <w:rFonts w:ascii="Garamond" w:eastAsiaTheme="majorEastAsia" w:hAnsi="Garamond" w:cstheme="majorBidi"/>
          <w:bCs/>
          <w:sz w:val="24"/>
          <w:szCs w:val="24"/>
          <w:lang w:bidi="hu-HU"/>
        </w:rPr>
        <w:t xml:space="preserve"> feltételeinek megfelelő </w:t>
      </w:r>
      <w:r w:rsidR="008C4E87" w:rsidRPr="008C4E87">
        <w:rPr>
          <w:rFonts w:ascii="Garamond" w:eastAsiaTheme="majorEastAsia" w:hAnsi="Garamond" w:cstheme="majorBidi"/>
          <w:bCs/>
          <w:sz w:val="24"/>
          <w:szCs w:val="24"/>
          <w:lang w:bidi="hu-HU"/>
        </w:rPr>
        <w:t>egyetemi hallgatók specializációjuknak megfelelő szakmai gyakorlatot szerezzenek</w:t>
      </w:r>
      <w:r w:rsidR="00811924">
        <w:rPr>
          <w:rFonts w:ascii="Garamond" w:eastAsiaTheme="majorEastAsia" w:hAnsi="Garamond" w:cstheme="majorBidi"/>
          <w:bCs/>
          <w:sz w:val="24"/>
          <w:szCs w:val="24"/>
          <w:lang w:bidi="hu-HU"/>
        </w:rPr>
        <w:t xml:space="preserve"> (a továbbiakban: kooperatív képzés)</w:t>
      </w:r>
      <w:r w:rsidR="008C4E87" w:rsidRPr="008C4E87">
        <w:rPr>
          <w:rFonts w:ascii="Garamond" w:eastAsiaTheme="majorEastAsia" w:hAnsi="Garamond" w:cstheme="majorBidi"/>
          <w:bCs/>
          <w:sz w:val="24"/>
          <w:szCs w:val="24"/>
          <w:lang w:bidi="hu-HU"/>
        </w:rPr>
        <w:t>. A kooperatív szakmai gyakorlat 5 hónapos egységekben valósul meg, heti 3 vagy 4 napos időtartamban.</w:t>
      </w:r>
    </w:p>
    <w:p w14:paraId="0D30C390" w14:textId="77777777" w:rsidR="007F47A2" w:rsidRDefault="007F47A2" w:rsidP="00CA7F80">
      <w:pPr>
        <w:spacing w:after="0" w:line="240" w:lineRule="auto"/>
        <w:jc w:val="both"/>
        <w:rPr>
          <w:rFonts w:ascii="Garamond" w:eastAsiaTheme="majorEastAsia" w:hAnsi="Garamond" w:cstheme="majorBidi"/>
          <w:bCs/>
          <w:sz w:val="24"/>
          <w:szCs w:val="24"/>
          <w:lang w:bidi="hu-HU"/>
        </w:rPr>
      </w:pPr>
    </w:p>
    <w:p w14:paraId="0BCBF1ED" w14:textId="77777777" w:rsidR="009C44E0" w:rsidRDefault="009C44E0" w:rsidP="009C44E0">
      <w:pPr>
        <w:spacing w:after="0" w:line="240" w:lineRule="auto"/>
        <w:jc w:val="both"/>
        <w:rPr>
          <w:rFonts w:ascii="Garamond" w:eastAsiaTheme="majorEastAsia" w:hAnsi="Garamond" w:cstheme="majorBidi"/>
          <w:bCs/>
          <w:sz w:val="24"/>
          <w:szCs w:val="24"/>
        </w:rPr>
      </w:pPr>
      <w:r>
        <w:rPr>
          <w:rFonts w:ascii="Garamond" w:eastAsiaTheme="majorEastAsia" w:hAnsi="Garamond" w:cstheme="majorBidi"/>
          <w:bCs/>
          <w:sz w:val="24"/>
          <w:szCs w:val="24"/>
        </w:rPr>
        <w:t>Az Egyetem a kooperatív képzés biztosítása érdekében együttműködési megállapodást köt különböző szervezetekkel (kooperáló partnerek), akik kiírják azon kooperatív gyakorlati pozícióikat, melyekre ezen képzésben résztvevő egyetemi hallgatókat várják. Ezen kiírásokat az Egyetem közzéteszi, és a meghirdetett pozíciókat a hallgatók megpályázhatják. A hallgatói pályázatok alapján a kooperáló partner</w:t>
      </w:r>
      <w:r w:rsidRPr="00895914">
        <w:rPr>
          <w:rFonts w:ascii="Garamond" w:eastAsiaTheme="majorEastAsia" w:hAnsi="Garamond" w:cstheme="majorBidi"/>
          <w:bCs/>
          <w:sz w:val="24"/>
          <w:szCs w:val="24"/>
        </w:rPr>
        <w:t xml:space="preserve"> </w:t>
      </w:r>
      <w:proofErr w:type="spellStart"/>
      <w:r w:rsidRPr="00895914">
        <w:rPr>
          <w:rFonts w:ascii="Garamond" w:eastAsiaTheme="majorEastAsia" w:hAnsi="Garamond" w:cstheme="majorBidi"/>
          <w:bCs/>
          <w:sz w:val="24"/>
          <w:szCs w:val="24"/>
        </w:rPr>
        <w:t>interjúztatja</w:t>
      </w:r>
      <w:proofErr w:type="spellEnd"/>
      <w:r w:rsidRPr="00895914">
        <w:rPr>
          <w:rFonts w:ascii="Garamond" w:eastAsiaTheme="majorEastAsia" w:hAnsi="Garamond" w:cstheme="majorBidi"/>
          <w:bCs/>
          <w:sz w:val="24"/>
          <w:szCs w:val="24"/>
        </w:rPr>
        <w:t xml:space="preserve"> és kiválasztja a neki megfelelő hallgatókat</w:t>
      </w:r>
      <w:r>
        <w:rPr>
          <w:rFonts w:ascii="Garamond" w:eastAsiaTheme="majorEastAsia" w:hAnsi="Garamond" w:cstheme="majorBidi"/>
          <w:bCs/>
          <w:sz w:val="24"/>
          <w:szCs w:val="24"/>
        </w:rPr>
        <w:t>, majd az Egyetemmel sor kerül az adott hallgató(k)</w:t>
      </w:r>
      <w:proofErr w:type="spellStart"/>
      <w:r>
        <w:rPr>
          <w:rFonts w:ascii="Garamond" w:eastAsiaTheme="majorEastAsia" w:hAnsi="Garamond" w:cstheme="majorBidi"/>
          <w:bCs/>
          <w:sz w:val="24"/>
          <w:szCs w:val="24"/>
        </w:rPr>
        <w:t>ra</w:t>
      </w:r>
      <w:proofErr w:type="spellEnd"/>
      <w:r>
        <w:rPr>
          <w:rFonts w:ascii="Garamond" w:eastAsiaTheme="majorEastAsia" w:hAnsi="Garamond" w:cstheme="majorBidi"/>
          <w:bCs/>
          <w:sz w:val="24"/>
          <w:szCs w:val="24"/>
        </w:rPr>
        <w:t xml:space="preserve"> vonatkozó megállapodás megkötésére. A hallgatók a jelentkezés folyamatát maguk intézik, pályázati anyagukat maguk küldik meg a kooperáló partner felé, az Egyetem ugyanakkor segítséget nyújt(hat) a hallgatóknak azzal, hogy pályázati anyagukat előzetesen átnézi, és javaslatokat, észrevételeket tesz az anyag jobbá tétele érdekében. A felvett hallgatókról a kooperáló partner tájékoztatja az Egyetemet is.</w:t>
      </w:r>
    </w:p>
    <w:p w14:paraId="1F3FBB4D" w14:textId="77777777" w:rsidR="009C44E0" w:rsidRDefault="009C44E0" w:rsidP="009C44E0">
      <w:pPr>
        <w:spacing w:after="0" w:line="240" w:lineRule="auto"/>
        <w:jc w:val="both"/>
        <w:rPr>
          <w:rFonts w:ascii="Garamond" w:eastAsiaTheme="majorEastAsia" w:hAnsi="Garamond" w:cstheme="majorBidi"/>
          <w:bCs/>
          <w:sz w:val="24"/>
          <w:szCs w:val="24"/>
        </w:rPr>
      </w:pPr>
    </w:p>
    <w:p w14:paraId="0A0E34AC" w14:textId="77777777" w:rsidR="007C65CD" w:rsidRDefault="007C65CD" w:rsidP="007C65CD">
      <w:pPr>
        <w:spacing w:after="0" w:line="240" w:lineRule="auto"/>
        <w:jc w:val="both"/>
        <w:rPr>
          <w:rFonts w:ascii="Garamond" w:eastAsiaTheme="majorEastAsia" w:hAnsi="Garamond" w:cstheme="majorBidi"/>
          <w:bCs/>
          <w:sz w:val="24"/>
          <w:szCs w:val="24"/>
        </w:rPr>
      </w:pPr>
      <w:r>
        <w:rPr>
          <w:rFonts w:ascii="Garamond" w:eastAsiaTheme="majorEastAsia" w:hAnsi="Garamond" w:cstheme="majorBidi"/>
          <w:bCs/>
          <w:sz w:val="24"/>
          <w:szCs w:val="24"/>
        </w:rPr>
        <w:t>A kooperáló partner a kooperatív gyakorlat teljesítését igazolja az Egyetem felé.</w:t>
      </w:r>
    </w:p>
    <w:p w14:paraId="5E0761B4" w14:textId="77777777" w:rsidR="007C65CD" w:rsidRDefault="007C65CD" w:rsidP="007C65CD">
      <w:pPr>
        <w:spacing w:after="0" w:line="240" w:lineRule="auto"/>
        <w:jc w:val="both"/>
        <w:rPr>
          <w:rFonts w:ascii="Garamond" w:eastAsiaTheme="majorEastAsia" w:hAnsi="Garamond" w:cstheme="majorBidi"/>
          <w:bCs/>
          <w:sz w:val="24"/>
          <w:szCs w:val="24"/>
        </w:rPr>
      </w:pPr>
    </w:p>
    <w:p w14:paraId="5C3C3192" w14:textId="77777777" w:rsidR="007C65CD" w:rsidRDefault="007C65CD" w:rsidP="007C65CD">
      <w:pPr>
        <w:spacing w:after="0" w:line="240" w:lineRule="auto"/>
        <w:jc w:val="both"/>
        <w:rPr>
          <w:rFonts w:ascii="Garamond" w:eastAsiaTheme="majorEastAsia" w:hAnsi="Garamond" w:cstheme="majorBidi"/>
          <w:bCs/>
          <w:sz w:val="24"/>
          <w:szCs w:val="24"/>
        </w:rPr>
      </w:pPr>
      <w:r>
        <w:rPr>
          <w:rFonts w:ascii="Garamond" w:eastAsiaTheme="majorEastAsia" w:hAnsi="Garamond" w:cstheme="majorBidi"/>
          <w:bCs/>
          <w:sz w:val="24"/>
          <w:szCs w:val="24"/>
        </w:rPr>
        <w:t xml:space="preserve">A </w:t>
      </w:r>
      <w:r w:rsidRPr="00E9701B">
        <w:rPr>
          <w:rFonts w:ascii="Garamond" w:eastAsiaTheme="majorEastAsia" w:hAnsi="Garamond" w:cstheme="majorBidi"/>
          <w:bCs/>
          <w:sz w:val="24"/>
          <w:szCs w:val="24"/>
        </w:rPr>
        <w:t xml:space="preserve">kooperatív képzésben résztvevő hallgató munkája/szakmai gyakorlata alapján </w:t>
      </w:r>
      <w:r>
        <w:rPr>
          <w:rFonts w:ascii="Garamond" w:eastAsiaTheme="majorEastAsia" w:hAnsi="Garamond" w:cstheme="majorBidi"/>
          <w:bCs/>
          <w:sz w:val="24"/>
          <w:szCs w:val="24"/>
        </w:rPr>
        <w:t xml:space="preserve">díjazásra, pénzbeli támogatásra jogosult, melyet az Egyetem és a partner megállapodásának megfelelően vagy a kooperáló partner fizet meg a hallgató felé (vagy ha iskolaszövetkezeten keresztül történik a foglalkoztatás, akkor az iskolaszövetkezet), vagy a hallgató azt </w:t>
      </w:r>
      <w:r w:rsidRPr="009F0714">
        <w:rPr>
          <w:rFonts w:ascii="Garamond" w:eastAsiaTheme="majorEastAsia" w:hAnsi="Garamond" w:cstheme="majorBidi"/>
          <w:bCs/>
          <w:sz w:val="24"/>
          <w:szCs w:val="24"/>
        </w:rPr>
        <w:t>ösztöndíj formájában</w:t>
      </w:r>
      <w:r>
        <w:rPr>
          <w:rFonts w:ascii="Garamond" w:eastAsiaTheme="majorEastAsia" w:hAnsi="Garamond" w:cstheme="majorBidi"/>
          <w:bCs/>
          <w:sz w:val="24"/>
          <w:szCs w:val="24"/>
        </w:rPr>
        <w:t xml:space="preserve"> kapja meg az Egyetemtől.</w:t>
      </w:r>
    </w:p>
    <w:p w14:paraId="7187591B" w14:textId="77777777" w:rsidR="007C65CD" w:rsidRDefault="007C65CD" w:rsidP="00CA7F80">
      <w:pPr>
        <w:spacing w:after="0" w:line="240" w:lineRule="auto"/>
        <w:jc w:val="both"/>
        <w:rPr>
          <w:rFonts w:ascii="Garamond" w:eastAsiaTheme="majorEastAsia" w:hAnsi="Garamond" w:cstheme="majorBidi"/>
          <w:bCs/>
          <w:sz w:val="24"/>
          <w:szCs w:val="24"/>
          <w:lang w:bidi="hu-HU"/>
        </w:rPr>
      </w:pPr>
    </w:p>
    <w:p w14:paraId="3756E828" w14:textId="7541500D" w:rsidR="006633BF" w:rsidRDefault="006633BF" w:rsidP="00CA7F80">
      <w:pPr>
        <w:spacing w:after="0" w:line="240" w:lineRule="auto"/>
        <w:jc w:val="both"/>
        <w:rPr>
          <w:rFonts w:ascii="Garamond" w:eastAsiaTheme="majorEastAsia" w:hAnsi="Garamond" w:cstheme="majorBidi"/>
          <w:bCs/>
          <w:sz w:val="24"/>
          <w:szCs w:val="24"/>
          <w:lang w:bidi="hu-HU"/>
        </w:rPr>
      </w:pPr>
      <w:r w:rsidRPr="006633BF">
        <w:rPr>
          <w:rFonts w:ascii="Garamond" w:eastAsiaTheme="majorEastAsia" w:hAnsi="Garamond" w:cstheme="majorBidi"/>
          <w:bCs/>
          <w:sz w:val="24"/>
          <w:szCs w:val="24"/>
          <w:lang w:bidi="hu-HU"/>
        </w:rPr>
        <w:t>A képzés szervezésében az Egyetemmel együttműköd</w:t>
      </w:r>
      <w:r w:rsidR="00A32180">
        <w:rPr>
          <w:rFonts w:ascii="Garamond" w:eastAsiaTheme="majorEastAsia" w:hAnsi="Garamond" w:cstheme="majorBidi"/>
          <w:bCs/>
          <w:sz w:val="24"/>
          <w:szCs w:val="24"/>
          <w:lang w:bidi="hu-HU"/>
        </w:rPr>
        <w:t>het</w:t>
      </w:r>
      <w:r w:rsidRPr="006633BF">
        <w:rPr>
          <w:rFonts w:ascii="Garamond" w:eastAsiaTheme="majorEastAsia" w:hAnsi="Garamond" w:cstheme="majorBidi"/>
          <w:bCs/>
          <w:sz w:val="24"/>
          <w:szCs w:val="24"/>
          <w:lang w:bidi="hu-HU"/>
        </w:rPr>
        <w:t xml:space="preserve"> a Schönherz Iskolaszövetkezet (</w:t>
      </w:r>
      <w:r w:rsidR="00AD6681">
        <w:rPr>
          <w:rFonts w:ascii="Garamond" w:eastAsiaTheme="majorEastAsia" w:hAnsi="Garamond" w:cstheme="majorBidi"/>
          <w:bCs/>
          <w:sz w:val="24"/>
          <w:szCs w:val="24"/>
          <w:lang w:bidi="hu-HU"/>
        </w:rPr>
        <w:t xml:space="preserve">székhely: 1115 Budapest, Bartók Béla út 152/H.; </w:t>
      </w:r>
      <w:r w:rsidRPr="006633BF">
        <w:rPr>
          <w:rFonts w:ascii="Garamond" w:eastAsiaTheme="majorEastAsia" w:hAnsi="Garamond" w:cstheme="majorBidi"/>
          <w:bCs/>
          <w:sz w:val="24"/>
          <w:szCs w:val="24"/>
          <w:lang w:bidi="hu-HU"/>
        </w:rPr>
        <w:t xml:space="preserve">a továbbiakban: Schönherz) is, amely az Egyetemmel kötött együttműködési megállapodás alapján részt vehet a gyakorlóhelyek felkutatásában, valamint a hallgatók és a kooperáló partnerek közötti kapcsolat elősegítésében. </w:t>
      </w:r>
      <w:r w:rsidRPr="00AD6681">
        <w:rPr>
          <w:rFonts w:ascii="Garamond" w:eastAsiaTheme="majorEastAsia" w:hAnsi="Garamond" w:cstheme="majorBidi"/>
          <w:bCs/>
          <w:sz w:val="24"/>
          <w:szCs w:val="24"/>
          <w:lang w:bidi="hu-HU"/>
        </w:rPr>
        <w:t>Ennek keretében az Egyetem, a kooperáló partner és a Schönherz háromoldalú együttműködési megállapodást köt</w:t>
      </w:r>
      <w:r w:rsidR="00A32180">
        <w:rPr>
          <w:rFonts w:ascii="Garamond" w:eastAsiaTheme="majorEastAsia" w:hAnsi="Garamond" w:cstheme="majorBidi"/>
          <w:bCs/>
          <w:sz w:val="24"/>
          <w:szCs w:val="24"/>
          <w:lang w:bidi="hu-HU"/>
        </w:rPr>
        <w:t>het egymással</w:t>
      </w:r>
      <w:r w:rsidRPr="00AD6681">
        <w:rPr>
          <w:rFonts w:ascii="Garamond" w:eastAsiaTheme="majorEastAsia" w:hAnsi="Garamond" w:cstheme="majorBidi"/>
          <w:bCs/>
          <w:sz w:val="24"/>
          <w:szCs w:val="24"/>
          <w:lang w:bidi="hu-HU"/>
        </w:rPr>
        <w:t>.</w:t>
      </w:r>
    </w:p>
    <w:p w14:paraId="74789D39" w14:textId="77777777" w:rsidR="00F92A27" w:rsidRDefault="00F92A27" w:rsidP="00CA7F80">
      <w:pPr>
        <w:spacing w:after="0" w:line="240" w:lineRule="auto"/>
        <w:jc w:val="both"/>
        <w:rPr>
          <w:rFonts w:ascii="Garamond" w:eastAsiaTheme="majorEastAsia" w:hAnsi="Garamond" w:cstheme="majorBidi"/>
          <w:bCs/>
          <w:sz w:val="24"/>
          <w:szCs w:val="24"/>
        </w:rPr>
      </w:pPr>
    </w:p>
    <w:p w14:paraId="7B1C789F" w14:textId="65A90698" w:rsidR="006633BF" w:rsidRDefault="006633BF" w:rsidP="00CA7F80">
      <w:pPr>
        <w:spacing w:after="0" w:line="240" w:lineRule="auto"/>
        <w:jc w:val="both"/>
        <w:rPr>
          <w:rFonts w:ascii="Garamond" w:eastAsiaTheme="majorEastAsia" w:hAnsi="Garamond" w:cstheme="majorBidi"/>
          <w:bCs/>
          <w:sz w:val="24"/>
          <w:szCs w:val="24"/>
        </w:rPr>
      </w:pPr>
      <w:r w:rsidRPr="006633BF">
        <w:rPr>
          <w:rFonts w:ascii="Garamond" w:eastAsiaTheme="majorEastAsia" w:hAnsi="Garamond" w:cstheme="majorBidi"/>
          <w:bCs/>
          <w:sz w:val="24"/>
          <w:szCs w:val="24"/>
        </w:rPr>
        <w:t xml:space="preserve">Amennyiben a Schönherz is közreműködik a hallgató gyakorlóhelyhez történő </w:t>
      </w:r>
      <w:r w:rsidR="00AD6681">
        <w:rPr>
          <w:rFonts w:ascii="Garamond" w:eastAsiaTheme="majorEastAsia" w:hAnsi="Garamond" w:cstheme="majorBidi"/>
          <w:bCs/>
          <w:sz w:val="24"/>
          <w:szCs w:val="24"/>
        </w:rPr>
        <w:t>küldésében</w:t>
      </w:r>
      <w:r w:rsidRPr="006633BF">
        <w:rPr>
          <w:rFonts w:ascii="Garamond" w:eastAsiaTheme="majorEastAsia" w:hAnsi="Garamond" w:cstheme="majorBidi"/>
          <w:bCs/>
          <w:sz w:val="24"/>
          <w:szCs w:val="24"/>
        </w:rPr>
        <w:t xml:space="preserve">, a hallgató adatait – a jelentkezés és közvetítés lebonyolítása érdekében – a Schönherz is megismerheti. Ebben az esetben a kapcsolattartás és az együttműködés során a Schönherz a hallgató és a gyakorlóhely között közvetítő szerepet tölt be, ugyanakkor a kooperatív gyakorlat teljesítéséről szóló adatok </w:t>
      </w:r>
      <w:r w:rsidR="007C65CD">
        <w:rPr>
          <w:rFonts w:ascii="Garamond" w:eastAsiaTheme="majorEastAsia" w:hAnsi="Garamond" w:cstheme="majorBidi"/>
          <w:bCs/>
          <w:sz w:val="24"/>
          <w:szCs w:val="24"/>
        </w:rPr>
        <w:t>meg</w:t>
      </w:r>
      <w:r w:rsidRPr="006633BF">
        <w:rPr>
          <w:rFonts w:ascii="Garamond" w:eastAsiaTheme="majorEastAsia" w:hAnsi="Garamond" w:cstheme="majorBidi"/>
          <w:bCs/>
          <w:sz w:val="24"/>
          <w:szCs w:val="24"/>
        </w:rPr>
        <w:t>küldése továbbra is kizárólag az Egyetem részére történik.</w:t>
      </w:r>
    </w:p>
    <w:p w14:paraId="05A4DB31" w14:textId="77777777" w:rsidR="00811924" w:rsidRDefault="00811924" w:rsidP="00AE4A18">
      <w:pPr>
        <w:spacing w:after="0" w:line="240" w:lineRule="auto"/>
        <w:jc w:val="both"/>
        <w:rPr>
          <w:rFonts w:ascii="Garamond" w:eastAsiaTheme="majorEastAsia" w:hAnsi="Garamond" w:cstheme="majorBidi"/>
          <w:bCs/>
          <w:sz w:val="24"/>
          <w:szCs w:val="24"/>
        </w:rPr>
      </w:pPr>
    </w:p>
    <w:p w14:paraId="5A58ABC7" w14:textId="0C4D13DE" w:rsidR="00CA7F80" w:rsidRDefault="006B3B11" w:rsidP="00CA7F80">
      <w:pPr>
        <w:spacing w:after="0" w:line="240" w:lineRule="auto"/>
        <w:jc w:val="both"/>
        <w:rPr>
          <w:rFonts w:ascii="Garamond" w:eastAsiaTheme="majorEastAsia" w:hAnsi="Garamond" w:cstheme="majorBidi"/>
          <w:bCs/>
          <w:sz w:val="24"/>
          <w:szCs w:val="24"/>
        </w:rPr>
      </w:pPr>
      <w:r>
        <w:rPr>
          <w:rFonts w:ascii="Garamond" w:eastAsiaTheme="majorEastAsia" w:hAnsi="Garamond" w:cstheme="majorBidi"/>
          <w:bCs/>
          <w:sz w:val="24"/>
          <w:szCs w:val="24"/>
        </w:rPr>
        <w:t xml:space="preserve">A </w:t>
      </w:r>
      <w:r w:rsidR="00811924">
        <w:rPr>
          <w:rFonts w:ascii="Garamond" w:eastAsiaTheme="majorEastAsia" w:hAnsi="Garamond" w:cstheme="majorBidi"/>
          <w:bCs/>
          <w:sz w:val="24"/>
          <w:szCs w:val="24"/>
        </w:rPr>
        <w:t>kooperatív képzéssel és annak l</w:t>
      </w:r>
      <w:r>
        <w:rPr>
          <w:rFonts w:ascii="Garamond" w:eastAsiaTheme="majorEastAsia" w:hAnsi="Garamond" w:cstheme="majorBidi"/>
          <w:bCs/>
          <w:sz w:val="24"/>
          <w:szCs w:val="24"/>
        </w:rPr>
        <w:t>ebonyolításával kapcsolatban felmerülő személyesadat-kezelésről a jelen tájékoztató</w:t>
      </w:r>
      <w:r w:rsidR="00A66CEC">
        <w:rPr>
          <w:rFonts w:ascii="Garamond" w:eastAsiaTheme="majorEastAsia" w:hAnsi="Garamond" w:cstheme="majorBidi"/>
          <w:bCs/>
          <w:sz w:val="24"/>
          <w:szCs w:val="24"/>
        </w:rPr>
        <w:t xml:space="preserve">n </w:t>
      </w:r>
      <w:r>
        <w:rPr>
          <w:rFonts w:ascii="Garamond" w:eastAsiaTheme="majorEastAsia" w:hAnsi="Garamond" w:cstheme="majorBidi"/>
          <w:bCs/>
          <w:sz w:val="24"/>
          <w:szCs w:val="24"/>
        </w:rPr>
        <w:t>keresztül nyújt az Egyetem tájékoztatást.</w:t>
      </w:r>
    </w:p>
    <w:p w14:paraId="2191E69F" w14:textId="77777777" w:rsidR="00AF0E27" w:rsidRDefault="00AF0E27" w:rsidP="00A52C21">
      <w:pPr>
        <w:spacing w:after="0" w:line="240" w:lineRule="auto"/>
        <w:jc w:val="both"/>
        <w:rPr>
          <w:rFonts w:ascii="Garamond" w:hAnsi="Garamond"/>
          <w:sz w:val="24"/>
          <w:szCs w:val="24"/>
        </w:rPr>
      </w:pPr>
    </w:p>
    <w:p w14:paraId="7291057E" w14:textId="77777777" w:rsidR="00887C47" w:rsidRPr="00887C47" w:rsidRDefault="00887C47" w:rsidP="00887C47">
      <w:pPr>
        <w:spacing w:after="0" w:line="240" w:lineRule="auto"/>
        <w:jc w:val="both"/>
        <w:rPr>
          <w:rFonts w:ascii="Garamond" w:hAnsi="Garamond"/>
          <w:b/>
          <w:bCs/>
          <w:sz w:val="24"/>
          <w:szCs w:val="24"/>
        </w:rPr>
      </w:pPr>
      <w:r w:rsidRPr="00887C47">
        <w:rPr>
          <w:rFonts w:ascii="Garamond" w:hAnsi="Garamond"/>
          <w:b/>
          <w:bCs/>
          <w:sz w:val="24"/>
          <w:szCs w:val="24"/>
        </w:rPr>
        <w:t>Adatkezelés célja</w:t>
      </w:r>
    </w:p>
    <w:p w14:paraId="408CB8E5" w14:textId="425BE3B4" w:rsidR="00887C47" w:rsidRPr="00887C47" w:rsidRDefault="00887C47" w:rsidP="00887C47">
      <w:pPr>
        <w:spacing w:after="0" w:line="240" w:lineRule="auto"/>
        <w:jc w:val="both"/>
        <w:rPr>
          <w:rFonts w:ascii="Garamond" w:hAnsi="Garamond"/>
          <w:sz w:val="24"/>
          <w:szCs w:val="24"/>
        </w:rPr>
      </w:pPr>
    </w:p>
    <w:p w14:paraId="64103414" w14:textId="40485A81" w:rsidR="00825335" w:rsidRDefault="00825335" w:rsidP="00887C47">
      <w:pPr>
        <w:spacing w:after="0" w:line="240" w:lineRule="auto"/>
        <w:jc w:val="both"/>
        <w:rPr>
          <w:rFonts w:ascii="Garamond" w:hAnsi="Garamond"/>
          <w:sz w:val="24"/>
          <w:szCs w:val="24"/>
        </w:rPr>
      </w:pPr>
      <w:r w:rsidRPr="00825335">
        <w:rPr>
          <w:rFonts w:ascii="Garamond" w:hAnsi="Garamond"/>
          <w:sz w:val="24"/>
          <w:szCs w:val="24"/>
        </w:rPr>
        <w:t xml:space="preserve">Az adatkezelés célja </w:t>
      </w:r>
      <w:r>
        <w:rPr>
          <w:rFonts w:ascii="Garamond" w:hAnsi="Garamond"/>
          <w:sz w:val="24"/>
          <w:szCs w:val="24"/>
        </w:rPr>
        <w:t xml:space="preserve">az Egyetem kooperatív képzésének megszervezése és lebonyolítása, </w:t>
      </w:r>
      <w:r w:rsidR="0019558C">
        <w:rPr>
          <w:rFonts w:ascii="Garamond" w:hAnsi="Garamond"/>
          <w:sz w:val="24"/>
          <w:szCs w:val="24"/>
        </w:rPr>
        <w:t xml:space="preserve">illetve ezen keresztül a </w:t>
      </w:r>
      <w:r w:rsidR="00564E70">
        <w:rPr>
          <w:rFonts w:ascii="Garamond" w:hAnsi="Garamond"/>
          <w:sz w:val="24"/>
          <w:szCs w:val="24"/>
        </w:rPr>
        <w:t xml:space="preserve">képzésben résztvevő </w:t>
      </w:r>
      <w:r w:rsidR="0019558C">
        <w:rPr>
          <w:rFonts w:ascii="Garamond" w:hAnsi="Garamond"/>
          <w:sz w:val="24"/>
          <w:szCs w:val="24"/>
        </w:rPr>
        <w:t xml:space="preserve">hallgatók </w:t>
      </w:r>
      <w:r w:rsidR="00564E70">
        <w:rPr>
          <w:rFonts w:ascii="Garamond" w:hAnsi="Garamond"/>
          <w:sz w:val="24"/>
          <w:szCs w:val="24"/>
        </w:rPr>
        <w:t xml:space="preserve">számára lehetőség biztosítása </w:t>
      </w:r>
      <w:r w:rsidR="00564E70" w:rsidRPr="00564E70">
        <w:rPr>
          <w:rFonts w:ascii="Garamond" w:hAnsi="Garamond"/>
          <w:sz w:val="24"/>
          <w:szCs w:val="24"/>
        </w:rPr>
        <w:t>az egyetemi félévekhez igazo</w:t>
      </w:r>
      <w:r w:rsidR="00564E70">
        <w:rPr>
          <w:rFonts w:ascii="Garamond" w:hAnsi="Garamond"/>
          <w:sz w:val="24"/>
          <w:szCs w:val="24"/>
        </w:rPr>
        <w:t>dó és</w:t>
      </w:r>
      <w:r w:rsidR="00564E70" w:rsidRPr="00564E70">
        <w:rPr>
          <w:rFonts w:ascii="Garamond" w:hAnsi="Garamond"/>
          <w:sz w:val="24"/>
          <w:szCs w:val="24"/>
        </w:rPr>
        <w:t xml:space="preserve"> a képzéshez illeszkedő munkahelyen és munkakörben a megszerzett tudás és a gyakorlati készségek együttes alkalmazására, az elméleti és gyakorlati ismeretek összekapcsolására, a munkahely és munkafolyamatok megismerésére, a szakmai kompetenciák gyakorlására</w:t>
      </w:r>
      <w:r w:rsidR="00ED1723">
        <w:rPr>
          <w:rFonts w:ascii="Garamond" w:hAnsi="Garamond"/>
          <w:sz w:val="24"/>
          <w:szCs w:val="24"/>
        </w:rPr>
        <w:t>.</w:t>
      </w:r>
    </w:p>
    <w:p w14:paraId="46886414" w14:textId="77777777" w:rsidR="00ED1723" w:rsidRDefault="00ED1723" w:rsidP="00887C47">
      <w:pPr>
        <w:spacing w:after="0" w:line="240" w:lineRule="auto"/>
        <w:jc w:val="both"/>
        <w:rPr>
          <w:rFonts w:ascii="Garamond" w:hAnsi="Garamond"/>
          <w:sz w:val="24"/>
          <w:szCs w:val="24"/>
        </w:rPr>
      </w:pPr>
    </w:p>
    <w:p w14:paraId="7A072A10" w14:textId="2F7391E1" w:rsidR="00ED1723" w:rsidRDefault="00ED1723" w:rsidP="00887C47">
      <w:pPr>
        <w:spacing w:after="0" w:line="240" w:lineRule="auto"/>
        <w:jc w:val="both"/>
        <w:rPr>
          <w:rFonts w:ascii="Garamond" w:hAnsi="Garamond"/>
          <w:sz w:val="24"/>
          <w:szCs w:val="24"/>
        </w:rPr>
      </w:pPr>
      <w:r>
        <w:rPr>
          <w:rFonts w:ascii="Garamond" w:hAnsi="Garamond"/>
          <w:sz w:val="24"/>
          <w:szCs w:val="24"/>
        </w:rPr>
        <w:t xml:space="preserve">A képzés lebonyolításával kapcsolatban az adatkezelés további célja, hogy </w:t>
      </w:r>
      <w:r w:rsidR="00F419B1">
        <w:rPr>
          <w:rFonts w:ascii="Garamond" w:hAnsi="Garamond"/>
          <w:sz w:val="24"/>
          <w:szCs w:val="24"/>
        </w:rPr>
        <w:t xml:space="preserve">a képzésre jelentkezőket </w:t>
      </w:r>
      <w:r w:rsidR="00581497">
        <w:rPr>
          <w:rFonts w:ascii="Garamond" w:hAnsi="Garamond"/>
          <w:sz w:val="24"/>
          <w:szCs w:val="24"/>
        </w:rPr>
        <w:t xml:space="preserve">azonosítsa, </w:t>
      </w:r>
      <w:r w:rsidR="000A4653">
        <w:rPr>
          <w:rFonts w:ascii="Garamond" w:hAnsi="Garamond"/>
          <w:sz w:val="24"/>
          <w:szCs w:val="24"/>
        </w:rPr>
        <w:t xml:space="preserve">velük a kapcsolatot a képzés vonatkozásában tartsa, </w:t>
      </w:r>
      <w:r w:rsidR="00581497">
        <w:rPr>
          <w:rFonts w:ascii="Garamond" w:hAnsi="Garamond"/>
          <w:sz w:val="24"/>
          <w:szCs w:val="24"/>
        </w:rPr>
        <w:t>a</w:t>
      </w:r>
      <w:r w:rsidR="00F419B1">
        <w:rPr>
          <w:rFonts w:ascii="Garamond" w:hAnsi="Garamond"/>
          <w:sz w:val="24"/>
          <w:szCs w:val="24"/>
        </w:rPr>
        <w:t xml:space="preserve"> képzésben való</w:t>
      </w:r>
      <w:r w:rsidR="00581497">
        <w:rPr>
          <w:rFonts w:ascii="Garamond" w:hAnsi="Garamond"/>
          <w:sz w:val="24"/>
          <w:szCs w:val="24"/>
        </w:rPr>
        <w:t xml:space="preserve"> részvételi</w:t>
      </w:r>
      <w:r w:rsidR="00F419B1">
        <w:rPr>
          <w:rFonts w:ascii="Garamond" w:hAnsi="Garamond"/>
          <w:sz w:val="24"/>
          <w:szCs w:val="24"/>
        </w:rPr>
        <w:t xml:space="preserve"> </w:t>
      </w:r>
      <w:r w:rsidR="00581497">
        <w:rPr>
          <w:rFonts w:ascii="Garamond" w:hAnsi="Garamond"/>
          <w:sz w:val="24"/>
          <w:szCs w:val="24"/>
        </w:rPr>
        <w:t xml:space="preserve">jogosultságukat, </w:t>
      </w:r>
      <w:r w:rsidR="002B3CF1">
        <w:rPr>
          <w:rFonts w:ascii="Garamond" w:hAnsi="Garamond"/>
          <w:sz w:val="24"/>
          <w:szCs w:val="24"/>
        </w:rPr>
        <w:t xml:space="preserve">továbbá a képzés részét képező </w:t>
      </w:r>
      <w:r w:rsidR="00603ABC">
        <w:rPr>
          <w:rFonts w:ascii="Garamond" w:hAnsi="Garamond"/>
          <w:sz w:val="24"/>
          <w:szCs w:val="24"/>
        </w:rPr>
        <w:t xml:space="preserve">gyakorlat teljesítését ellenőrizze. Amennyiben a </w:t>
      </w:r>
      <w:r w:rsidR="00603ABC">
        <w:rPr>
          <w:rFonts w:ascii="Garamond" w:hAnsi="Garamond"/>
          <w:sz w:val="24"/>
          <w:szCs w:val="24"/>
        </w:rPr>
        <w:lastRenderedPageBreak/>
        <w:t>hallgatók részére a képzéssel kapcsolatban ösztöndíj kerül kifizetésre, az adatkezelés célja e</w:t>
      </w:r>
      <w:r w:rsidR="000A4653">
        <w:rPr>
          <w:rFonts w:ascii="Garamond" w:hAnsi="Garamond"/>
          <w:sz w:val="24"/>
          <w:szCs w:val="24"/>
        </w:rPr>
        <w:t>zen kifizetés biztosítása és az ösztöndíjjal való elszámolás</w:t>
      </w:r>
      <w:r w:rsidR="0080534E">
        <w:rPr>
          <w:rFonts w:ascii="Garamond" w:hAnsi="Garamond"/>
          <w:sz w:val="24"/>
          <w:szCs w:val="24"/>
        </w:rPr>
        <w:t xml:space="preserve"> is</w:t>
      </w:r>
      <w:r w:rsidR="000A4653">
        <w:rPr>
          <w:rFonts w:ascii="Garamond" w:hAnsi="Garamond"/>
          <w:sz w:val="24"/>
          <w:szCs w:val="24"/>
        </w:rPr>
        <w:t>.</w:t>
      </w:r>
    </w:p>
    <w:p w14:paraId="682F94B7" w14:textId="77777777" w:rsidR="005B1A6A" w:rsidRDefault="005B1A6A" w:rsidP="00887C47">
      <w:pPr>
        <w:spacing w:after="0" w:line="240" w:lineRule="auto"/>
        <w:jc w:val="both"/>
        <w:rPr>
          <w:rFonts w:ascii="Garamond" w:hAnsi="Garamond"/>
          <w:sz w:val="24"/>
          <w:szCs w:val="24"/>
        </w:rPr>
      </w:pPr>
    </w:p>
    <w:p w14:paraId="4F4FFFD8" w14:textId="72408275" w:rsidR="005B1A6A" w:rsidRPr="00825335" w:rsidRDefault="005B1A6A" w:rsidP="00887C47">
      <w:pPr>
        <w:spacing w:after="0" w:line="240" w:lineRule="auto"/>
        <w:jc w:val="both"/>
        <w:rPr>
          <w:rFonts w:ascii="Garamond" w:hAnsi="Garamond"/>
          <w:sz w:val="24"/>
          <w:szCs w:val="24"/>
        </w:rPr>
      </w:pPr>
      <w:r>
        <w:rPr>
          <w:rFonts w:ascii="Garamond" w:hAnsi="Garamond"/>
          <w:sz w:val="24"/>
          <w:szCs w:val="24"/>
        </w:rPr>
        <w:t>Amennyiben a jelentkezés folyamatá</w:t>
      </w:r>
      <w:r w:rsidR="00490440">
        <w:rPr>
          <w:rFonts w:ascii="Garamond" w:hAnsi="Garamond"/>
          <w:sz w:val="24"/>
          <w:szCs w:val="24"/>
        </w:rPr>
        <w:t>ba</w:t>
      </w:r>
      <w:r>
        <w:rPr>
          <w:rFonts w:ascii="Garamond" w:hAnsi="Garamond"/>
          <w:sz w:val="24"/>
          <w:szCs w:val="24"/>
        </w:rPr>
        <w:t xml:space="preserve">n az Egyetem segítséget nyújt, az adatkezelés célja a pályázati anyagok </w:t>
      </w:r>
      <w:r w:rsidR="000D3C82">
        <w:rPr>
          <w:rFonts w:ascii="Garamond" w:hAnsi="Garamond"/>
          <w:sz w:val="24"/>
          <w:szCs w:val="24"/>
        </w:rPr>
        <w:t>ellenőrzése és a hallgatók segítése a pályázati anyaguk jobbítása érdekében</w:t>
      </w:r>
      <w:r w:rsidR="003E4067">
        <w:rPr>
          <w:rFonts w:ascii="Garamond" w:hAnsi="Garamond"/>
          <w:sz w:val="24"/>
          <w:szCs w:val="24"/>
        </w:rPr>
        <w:t>, továbbá ezen keresztül annak elősegítése, hogy a hallgató elnyerje az általa megpályázni kívánt kooperatív gyakorlati pozíciót</w:t>
      </w:r>
      <w:r>
        <w:rPr>
          <w:rFonts w:ascii="Garamond" w:hAnsi="Garamond"/>
          <w:sz w:val="24"/>
          <w:szCs w:val="24"/>
        </w:rPr>
        <w:t>.</w:t>
      </w:r>
    </w:p>
    <w:p w14:paraId="22558ABC" w14:textId="77777777" w:rsidR="00825335" w:rsidRDefault="00825335" w:rsidP="00887C47">
      <w:pPr>
        <w:spacing w:after="0" w:line="240" w:lineRule="auto"/>
        <w:jc w:val="both"/>
        <w:rPr>
          <w:rFonts w:ascii="Garamond" w:hAnsi="Garamond"/>
          <w:sz w:val="24"/>
          <w:szCs w:val="24"/>
          <w:highlight w:val="green"/>
        </w:rPr>
      </w:pPr>
    </w:p>
    <w:p w14:paraId="44F78DE3" w14:textId="77777777" w:rsidR="00887C47" w:rsidRPr="00887C47" w:rsidRDefault="00887C47" w:rsidP="00887C47">
      <w:pPr>
        <w:spacing w:after="0" w:line="240" w:lineRule="auto"/>
        <w:jc w:val="both"/>
        <w:rPr>
          <w:rFonts w:ascii="Garamond" w:hAnsi="Garamond"/>
          <w:b/>
          <w:sz w:val="24"/>
          <w:szCs w:val="24"/>
        </w:rPr>
      </w:pPr>
      <w:r w:rsidRPr="00887C47">
        <w:rPr>
          <w:rFonts w:ascii="Garamond" w:hAnsi="Garamond"/>
          <w:b/>
          <w:sz w:val="24"/>
          <w:szCs w:val="24"/>
        </w:rPr>
        <w:t>Kezelt személyes adatok és azok jogalapja</w:t>
      </w:r>
    </w:p>
    <w:p w14:paraId="680B0D56" w14:textId="77777777" w:rsidR="00887C47" w:rsidRPr="00887C47" w:rsidRDefault="00887C47" w:rsidP="00887C47">
      <w:pPr>
        <w:spacing w:after="0" w:line="240" w:lineRule="auto"/>
        <w:jc w:val="both"/>
        <w:rPr>
          <w:rFonts w:ascii="Garamond" w:hAnsi="Garamond"/>
          <w:sz w:val="24"/>
          <w:szCs w:val="24"/>
        </w:rPr>
      </w:pPr>
    </w:p>
    <w:p w14:paraId="0B0B8E36" w14:textId="446DEE7E" w:rsidR="00887C47" w:rsidRPr="008E53A3" w:rsidRDefault="00887C47" w:rsidP="00887C47">
      <w:pPr>
        <w:spacing w:after="0" w:line="240" w:lineRule="auto"/>
        <w:jc w:val="both"/>
        <w:rPr>
          <w:rFonts w:ascii="Garamond" w:hAnsi="Garamond"/>
          <w:sz w:val="24"/>
          <w:szCs w:val="24"/>
        </w:rPr>
      </w:pPr>
      <w:r w:rsidRPr="008E53A3">
        <w:rPr>
          <w:rFonts w:ascii="Garamond" w:hAnsi="Garamond"/>
          <w:sz w:val="24"/>
          <w:szCs w:val="24"/>
        </w:rPr>
        <w:t xml:space="preserve">A </w:t>
      </w:r>
      <w:r w:rsidR="00E929E0" w:rsidRPr="008E53A3">
        <w:rPr>
          <w:rFonts w:ascii="Garamond" w:hAnsi="Garamond"/>
          <w:sz w:val="24"/>
          <w:szCs w:val="24"/>
        </w:rPr>
        <w:t>képzés</w:t>
      </w:r>
      <w:r w:rsidR="002E60F6" w:rsidRPr="008E53A3">
        <w:rPr>
          <w:rFonts w:ascii="Garamond" w:hAnsi="Garamond"/>
          <w:sz w:val="24"/>
          <w:szCs w:val="24"/>
        </w:rPr>
        <w:t xml:space="preserve">re való </w:t>
      </w:r>
      <w:r w:rsidRPr="008E53A3">
        <w:rPr>
          <w:rFonts w:ascii="Garamond" w:hAnsi="Garamond"/>
          <w:sz w:val="24"/>
          <w:szCs w:val="24"/>
        </w:rPr>
        <w:t xml:space="preserve">jelentkezéssel és a </w:t>
      </w:r>
      <w:r w:rsidR="00E929E0" w:rsidRPr="008E53A3">
        <w:rPr>
          <w:rFonts w:ascii="Garamond" w:hAnsi="Garamond"/>
          <w:sz w:val="24"/>
          <w:szCs w:val="24"/>
        </w:rPr>
        <w:t>képzés</w:t>
      </w:r>
      <w:r w:rsidRPr="008E53A3">
        <w:rPr>
          <w:rFonts w:ascii="Garamond" w:hAnsi="Garamond"/>
          <w:sz w:val="24"/>
          <w:szCs w:val="24"/>
        </w:rPr>
        <w:t xml:space="preserve"> </w:t>
      </w:r>
      <w:r w:rsidR="00433790" w:rsidRPr="008E53A3">
        <w:rPr>
          <w:rFonts w:ascii="Garamond" w:hAnsi="Garamond"/>
          <w:sz w:val="24"/>
          <w:szCs w:val="24"/>
        </w:rPr>
        <w:t xml:space="preserve">megszervezésével </w:t>
      </w:r>
      <w:r w:rsidRPr="008E53A3">
        <w:rPr>
          <w:rFonts w:ascii="Garamond" w:hAnsi="Garamond"/>
          <w:sz w:val="24"/>
          <w:szCs w:val="24"/>
        </w:rPr>
        <w:t>összefüggésben általánosságban kezelt adatok:</w:t>
      </w:r>
    </w:p>
    <w:p w14:paraId="555B6BA8" w14:textId="77777777" w:rsidR="00887C47" w:rsidRPr="008E53A3" w:rsidRDefault="00887C47" w:rsidP="00887C47">
      <w:pPr>
        <w:spacing w:after="0" w:line="240" w:lineRule="auto"/>
        <w:jc w:val="both"/>
        <w:rPr>
          <w:rFonts w:ascii="Garamond" w:hAnsi="Garamond"/>
          <w:sz w:val="24"/>
          <w:szCs w:val="24"/>
        </w:rPr>
      </w:pPr>
    </w:p>
    <w:p w14:paraId="2F3DF528" w14:textId="3BE8EA31" w:rsidR="00887C47" w:rsidRPr="008E53A3" w:rsidRDefault="002E60F6" w:rsidP="00887C47">
      <w:pPr>
        <w:numPr>
          <w:ilvl w:val="0"/>
          <w:numId w:val="14"/>
        </w:numPr>
        <w:spacing w:after="0" w:line="240" w:lineRule="auto"/>
        <w:jc w:val="both"/>
        <w:rPr>
          <w:rFonts w:ascii="Garamond" w:hAnsi="Garamond"/>
          <w:sz w:val="24"/>
          <w:szCs w:val="24"/>
        </w:rPr>
      </w:pPr>
      <w:r w:rsidRPr="008E53A3">
        <w:rPr>
          <w:rFonts w:ascii="Garamond" w:hAnsi="Garamond"/>
          <w:sz w:val="24"/>
          <w:szCs w:val="24"/>
        </w:rPr>
        <w:t xml:space="preserve">az </w:t>
      </w:r>
      <w:r w:rsidR="00887C47" w:rsidRPr="008E53A3">
        <w:rPr>
          <w:rFonts w:ascii="Garamond" w:hAnsi="Garamond"/>
          <w:sz w:val="24"/>
          <w:szCs w:val="24"/>
        </w:rPr>
        <w:t>érintett azonosításához</w:t>
      </w:r>
      <w:r w:rsidR="008E53A3">
        <w:rPr>
          <w:rFonts w:ascii="Garamond" w:hAnsi="Garamond"/>
          <w:sz w:val="24"/>
          <w:szCs w:val="24"/>
        </w:rPr>
        <w:t>,</w:t>
      </w:r>
    </w:p>
    <w:p w14:paraId="21892484" w14:textId="70503105" w:rsidR="00A33333" w:rsidRDefault="00887C47" w:rsidP="00887C47">
      <w:pPr>
        <w:numPr>
          <w:ilvl w:val="0"/>
          <w:numId w:val="14"/>
        </w:numPr>
        <w:spacing w:after="0" w:line="240" w:lineRule="auto"/>
        <w:jc w:val="both"/>
        <w:rPr>
          <w:rFonts w:ascii="Garamond" w:hAnsi="Garamond"/>
          <w:sz w:val="24"/>
          <w:szCs w:val="24"/>
        </w:rPr>
      </w:pPr>
      <w:r w:rsidRPr="008E53A3">
        <w:rPr>
          <w:rFonts w:ascii="Garamond" w:hAnsi="Garamond"/>
          <w:sz w:val="24"/>
          <w:szCs w:val="24"/>
        </w:rPr>
        <w:t>a vele való kapcsolattartáshoz</w:t>
      </w:r>
      <w:r w:rsidR="008E53A3">
        <w:rPr>
          <w:rFonts w:ascii="Garamond" w:hAnsi="Garamond"/>
          <w:sz w:val="24"/>
          <w:szCs w:val="24"/>
        </w:rPr>
        <w:t>, valamint</w:t>
      </w:r>
    </w:p>
    <w:p w14:paraId="6B56AE7F" w14:textId="603F38D6" w:rsidR="008E53A3" w:rsidRPr="008E53A3" w:rsidRDefault="008E53A3" w:rsidP="00887C47">
      <w:pPr>
        <w:numPr>
          <w:ilvl w:val="0"/>
          <w:numId w:val="14"/>
        </w:numPr>
        <w:spacing w:after="0" w:line="240" w:lineRule="auto"/>
        <w:jc w:val="both"/>
        <w:rPr>
          <w:rFonts w:ascii="Garamond" w:hAnsi="Garamond"/>
          <w:sz w:val="24"/>
          <w:szCs w:val="24"/>
        </w:rPr>
      </w:pPr>
      <w:r>
        <w:rPr>
          <w:rFonts w:ascii="Garamond" w:hAnsi="Garamond"/>
          <w:sz w:val="24"/>
          <w:szCs w:val="24"/>
        </w:rPr>
        <w:t>a képzésben való részvételre való jogosultsága megállapításához</w:t>
      </w:r>
      <w:r w:rsidR="0080534E">
        <w:rPr>
          <w:rFonts w:ascii="Garamond" w:hAnsi="Garamond"/>
          <w:sz w:val="24"/>
          <w:szCs w:val="24"/>
        </w:rPr>
        <w:t xml:space="preserve"> és a gyakorlat biztosításához (annak feltételeinek megállapításához)</w:t>
      </w:r>
    </w:p>
    <w:p w14:paraId="36C3DEAA" w14:textId="77777777" w:rsidR="00624D76" w:rsidRPr="009351B9" w:rsidRDefault="00624D76" w:rsidP="00A33333">
      <w:pPr>
        <w:spacing w:after="0" w:line="240" w:lineRule="auto"/>
        <w:jc w:val="both"/>
        <w:rPr>
          <w:rFonts w:ascii="Garamond" w:hAnsi="Garamond"/>
          <w:sz w:val="24"/>
          <w:szCs w:val="24"/>
          <w:highlight w:val="green"/>
        </w:rPr>
      </w:pPr>
    </w:p>
    <w:p w14:paraId="76F2D34C" w14:textId="6EDCD477" w:rsidR="00887C47" w:rsidRDefault="00887C47" w:rsidP="00A33333">
      <w:pPr>
        <w:spacing w:after="0" w:line="240" w:lineRule="auto"/>
        <w:jc w:val="both"/>
        <w:rPr>
          <w:rFonts w:ascii="Garamond" w:hAnsi="Garamond"/>
          <w:sz w:val="24"/>
          <w:szCs w:val="24"/>
        </w:rPr>
      </w:pPr>
      <w:r w:rsidRPr="008E53A3">
        <w:rPr>
          <w:rFonts w:ascii="Garamond" w:hAnsi="Garamond"/>
          <w:sz w:val="24"/>
          <w:szCs w:val="24"/>
        </w:rPr>
        <w:t>szükséges adatok.</w:t>
      </w:r>
    </w:p>
    <w:p w14:paraId="1B237ED2" w14:textId="77777777" w:rsidR="003C69B6" w:rsidRDefault="003C69B6" w:rsidP="00A33333">
      <w:pPr>
        <w:spacing w:after="0" w:line="240" w:lineRule="auto"/>
        <w:jc w:val="both"/>
        <w:rPr>
          <w:rFonts w:ascii="Garamond" w:hAnsi="Garamond"/>
          <w:sz w:val="24"/>
          <w:szCs w:val="24"/>
        </w:rPr>
      </w:pPr>
    </w:p>
    <w:p w14:paraId="10197FBF" w14:textId="4563E7A4" w:rsidR="003C69B6" w:rsidRDefault="003C69B6" w:rsidP="00A33333">
      <w:pPr>
        <w:spacing w:after="0" w:line="240" w:lineRule="auto"/>
        <w:jc w:val="both"/>
        <w:rPr>
          <w:rFonts w:ascii="Garamond" w:hAnsi="Garamond"/>
          <w:sz w:val="24"/>
          <w:szCs w:val="24"/>
        </w:rPr>
      </w:pPr>
      <w:r>
        <w:rPr>
          <w:rFonts w:ascii="Garamond" w:hAnsi="Garamond"/>
          <w:sz w:val="24"/>
          <w:szCs w:val="24"/>
        </w:rPr>
        <w:t>Az Egyetem ezen túlmenően kezeli:</w:t>
      </w:r>
    </w:p>
    <w:p w14:paraId="1E20988D" w14:textId="77777777" w:rsidR="003C69B6" w:rsidRDefault="003C69B6" w:rsidP="00A33333">
      <w:pPr>
        <w:spacing w:after="0" w:line="240" w:lineRule="auto"/>
        <w:jc w:val="both"/>
        <w:rPr>
          <w:rFonts w:ascii="Garamond" w:hAnsi="Garamond"/>
          <w:sz w:val="24"/>
          <w:szCs w:val="24"/>
        </w:rPr>
      </w:pPr>
    </w:p>
    <w:p w14:paraId="1E008673" w14:textId="2FD9C63B" w:rsidR="003C69B6" w:rsidRDefault="003C69B6" w:rsidP="003C69B6">
      <w:pPr>
        <w:pStyle w:val="Listaszerbekezds"/>
        <w:numPr>
          <w:ilvl w:val="0"/>
          <w:numId w:val="18"/>
        </w:numPr>
        <w:spacing w:after="0" w:line="240" w:lineRule="auto"/>
        <w:jc w:val="both"/>
        <w:rPr>
          <w:rFonts w:ascii="Garamond" w:hAnsi="Garamond"/>
          <w:sz w:val="24"/>
          <w:szCs w:val="24"/>
        </w:rPr>
      </w:pPr>
      <w:r>
        <w:rPr>
          <w:rFonts w:ascii="Garamond" w:hAnsi="Garamond"/>
          <w:sz w:val="24"/>
          <w:szCs w:val="24"/>
        </w:rPr>
        <w:t xml:space="preserve">a kooperatív </w:t>
      </w:r>
      <w:r w:rsidR="00D473CC">
        <w:rPr>
          <w:rFonts w:ascii="Garamond" w:hAnsi="Garamond"/>
          <w:sz w:val="24"/>
          <w:szCs w:val="24"/>
        </w:rPr>
        <w:t xml:space="preserve">képzéssel kapcsolatos adatokat, valamint a kooperatív </w:t>
      </w:r>
      <w:r>
        <w:rPr>
          <w:rFonts w:ascii="Garamond" w:hAnsi="Garamond"/>
          <w:sz w:val="24"/>
          <w:szCs w:val="24"/>
        </w:rPr>
        <w:t>gyakorlat teljesítésével kapcsolatos</w:t>
      </w:r>
      <w:r w:rsidR="00D473CC">
        <w:rPr>
          <w:rFonts w:ascii="Garamond" w:hAnsi="Garamond"/>
          <w:sz w:val="24"/>
          <w:szCs w:val="24"/>
        </w:rPr>
        <w:t>, a</w:t>
      </w:r>
      <w:r>
        <w:rPr>
          <w:rFonts w:ascii="Garamond" w:hAnsi="Garamond"/>
          <w:sz w:val="24"/>
          <w:szCs w:val="24"/>
        </w:rPr>
        <w:t xml:space="preserve"> kooper</w:t>
      </w:r>
      <w:r w:rsidR="00A873BA">
        <w:rPr>
          <w:rFonts w:ascii="Garamond" w:hAnsi="Garamond"/>
          <w:sz w:val="24"/>
          <w:szCs w:val="24"/>
        </w:rPr>
        <w:t>áló</w:t>
      </w:r>
      <w:r>
        <w:rPr>
          <w:rFonts w:ascii="Garamond" w:hAnsi="Garamond"/>
          <w:sz w:val="24"/>
          <w:szCs w:val="24"/>
        </w:rPr>
        <w:t xml:space="preserve"> partner által kiállított igazolásban szereplő adatokat, illetve</w:t>
      </w:r>
    </w:p>
    <w:p w14:paraId="21B55371" w14:textId="3B930894" w:rsidR="003C69B6" w:rsidRDefault="003C69B6" w:rsidP="003C69B6">
      <w:pPr>
        <w:pStyle w:val="Listaszerbekezds"/>
        <w:numPr>
          <w:ilvl w:val="0"/>
          <w:numId w:val="18"/>
        </w:numPr>
        <w:spacing w:after="0" w:line="240" w:lineRule="auto"/>
        <w:jc w:val="both"/>
        <w:rPr>
          <w:rFonts w:ascii="Garamond" w:hAnsi="Garamond"/>
          <w:sz w:val="24"/>
          <w:szCs w:val="24"/>
        </w:rPr>
      </w:pPr>
      <w:r>
        <w:rPr>
          <w:rFonts w:ascii="Garamond" w:hAnsi="Garamond"/>
          <w:sz w:val="24"/>
          <w:szCs w:val="24"/>
        </w:rPr>
        <w:t xml:space="preserve">ha a hallgató részére </w:t>
      </w:r>
      <w:r w:rsidR="007D5BEA">
        <w:rPr>
          <w:rFonts w:ascii="Garamond" w:hAnsi="Garamond"/>
          <w:sz w:val="24"/>
          <w:szCs w:val="24"/>
        </w:rPr>
        <w:t>a képzésben való részvételért ösztöndíj jár, ezen ösztöndíj kifizetéséhez, az azzal való elszámoláshoz szükséges adatokat.</w:t>
      </w:r>
    </w:p>
    <w:p w14:paraId="73E22EC1" w14:textId="77777777" w:rsidR="007D5BEA" w:rsidRDefault="007D5BEA" w:rsidP="007D5BEA">
      <w:pPr>
        <w:spacing w:after="0" w:line="240" w:lineRule="auto"/>
        <w:jc w:val="both"/>
        <w:rPr>
          <w:rFonts w:ascii="Garamond" w:hAnsi="Garamond"/>
          <w:sz w:val="24"/>
          <w:szCs w:val="24"/>
        </w:rPr>
      </w:pPr>
    </w:p>
    <w:p w14:paraId="65A49CE1" w14:textId="5096857F" w:rsidR="007D5BEA" w:rsidRPr="007D5BEA" w:rsidRDefault="007D5BEA" w:rsidP="007D5BEA">
      <w:pPr>
        <w:spacing w:after="0" w:line="240" w:lineRule="auto"/>
        <w:jc w:val="both"/>
        <w:rPr>
          <w:rFonts w:ascii="Garamond" w:hAnsi="Garamond"/>
          <w:sz w:val="24"/>
          <w:szCs w:val="24"/>
        </w:rPr>
      </w:pPr>
      <w:r>
        <w:rPr>
          <w:rFonts w:ascii="Garamond" w:hAnsi="Garamond"/>
          <w:sz w:val="24"/>
          <w:szCs w:val="24"/>
        </w:rPr>
        <w:t>Abban az esetben, ha a</w:t>
      </w:r>
      <w:r w:rsidR="00490440">
        <w:rPr>
          <w:rFonts w:ascii="Garamond" w:hAnsi="Garamond"/>
          <w:sz w:val="24"/>
          <w:szCs w:val="24"/>
        </w:rPr>
        <w:t xml:space="preserve"> jelentkezés folyamatában az Egyetem segítséget nyújt, az Egyetem kezeli egyúttal az érintettek pályázati anyagában, így elsősorban önéletrajzában, az érintett által megadott adatokat</w:t>
      </w:r>
      <w:r w:rsidR="00654F24">
        <w:rPr>
          <w:rFonts w:ascii="Garamond" w:hAnsi="Garamond"/>
          <w:sz w:val="24"/>
          <w:szCs w:val="24"/>
        </w:rPr>
        <w:t>, ezeket ugyanakkor az Egyetem nem őrzi meg, a hallgatónak adott visszajelzést követően a nála lévő anyagokat törli, megsemmisíti.</w:t>
      </w:r>
    </w:p>
    <w:p w14:paraId="1943F3BB" w14:textId="5EEA1E87" w:rsidR="000558E9" w:rsidRDefault="000558E9" w:rsidP="00EA4D56">
      <w:pPr>
        <w:spacing w:after="0" w:line="240" w:lineRule="auto"/>
        <w:jc w:val="both"/>
        <w:rPr>
          <w:rFonts w:ascii="Garamond" w:hAnsi="Garamond"/>
          <w:sz w:val="24"/>
          <w:szCs w:val="24"/>
        </w:rPr>
      </w:pPr>
    </w:p>
    <w:p w14:paraId="5334EAF7" w14:textId="34E061E6" w:rsidR="00CA7F80" w:rsidRPr="00CA7F80" w:rsidRDefault="00CA7F80" w:rsidP="00CA7F80">
      <w:pPr>
        <w:spacing w:after="0" w:line="240" w:lineRule="auto"/>
        <w:jc w:val="both"/>
        <w:rPr>
          <w:rFonts w:ascii="Garamond" w:hAnsi="Garamond"/>
          <w:sz w:val="24"/>
          <w:szCs w:val="24"/>
        </w:rPr>
      </w:pPr>
      <w:r w:rsidRPr="00CA7F80">
        <w:rPr>
          <w:rFonts w:ascii="Garamond" w:hAnsi="Garamond"/>
          <w:sz w:val="24"/>
          <w:szCs w:val="24"/>
        </w:rPr>
        <w:t xml:space="preserve">Az adatkezelés az Egyetem által végzett közfeladat végrehajtásához szükséges, mely jelen esetben konkrétan </w:t>
      </w:r>
      <w:r w:rsidR="00045A31">
        <w:rPr>
          <w:rFonts w:ascii="Garamond" w:hAnsi="Garamond"/>
          <w:sz w:val="24"/>
          <w:szCs w:val="24"/>
        </w:rPr>
        <w:t xml:space="preserve">segítség nyújtása </w:t>
      </w:r>
      <w:r w:rsidR="00045A31" w:rsidRPr="00045A31">
        <w:rPr>
          <w:rFonts w:ascii="Garamond" w:hAnsi="Garamond"/>
          <w:sz w:val="24"/>
          <w:szCs w:val="24"/>
        </w:rPr>
        <w:t xml:space="preserve">a </w:t>
      </w:r>
      <w:r w:rsidR="00FB58A0">
        <w:rPr>
          <w:rFonts w:ascii="Garamond" w:hAnsi="Garamond"/>
          <w:sz w:val="24"/>
          <w:szCs w:val="24"/>
        </w:rPr>
        <w:t xml:space="preserve">hallgatóknak a </w:t>
      </w:r>
      <w:r w:rsidR="00045A31" w:rsidRPr="00045A31">
        <w:rPr>
          <w:rFonts w:ascii="Garamond" w:hAnsi="Garamond"/>
          <w:sz w:val="24"/>
          <w:szCs w:val="24"/>
        </w:rPr>
        <w:t>tanulmány</w:t>
      </w:r>
      <w:r w:rsidR="00FB58A0">
        <w:rPr>
          <w:rFonts w:ascii="Garamond" w:hAnsi="Garamond"/>
          <w:sz w:val="24"/>
          <w:szCs w:val="24"/>
        </w:rPr>
        <w:t>ai</w:t>
      </w:r>
      <w:r w:rsidR="00045A31" w:rsidRPr="00045A31">
        <w:rPr>
          <w:rFonts w:ascii="Garamond" w:hAnsi="Garamond"/>
          <w:sz w:val="24"/>
          <w:szCs w:val="24"/>
        </w:rPr>
        <w:t>k alatt a karriertervezésben</w:t>
      </w:r>
      <w:r w:rsidR="004B31E2">
        <w:rPr>
          <w:rFonts w:ascii="Garamond" w:hAnsi="Garamond"/>
          <w:sz w:val="24"/>
          <w:szCs w:val="24"/>
        </w:rPr>
        <w:t xml:space="preserve"> </w:t>
      </w:r>
      <w:r w:rsidR="00FB58A0" w:rsidRPr="00564E70">
        <w:rPr>
          <w:rFonts w:ascii="Garamond" w:hAnsi="Garamond"/>
          <w:sz w:val="24"/>
          <w:szCs w:val="24"/>
        </w:rPr>
        <w:t>szakmai kompetenciák gyakorlás</w:t>
      </w:r>
      <w:r w:rsidR="00FB58A0">
        <w:rPr>
          <w:rFonts w:ascii="Garamond" w:hAnsi="Garamond"/>
          <w:sz w:val="24"/>
          <w:szCs w:val="24"/>
        </w:rPr>
        <w:t xml:space="preserve">ának biztosításán keresztül, </w:t>
      </w:r>
      <w:r w:rsidR="004B31E2">
        <w:rPr>
          <w:rFonts w:ascii="Garamond" w:hAnsi="Garamond"/>
          <w:sz w:val="24"/>
          <w:szCs w:val="24"/>
        </w:rPr>
        <w:t xml:space="preserve">illetve szakmai gyakorlat lehetőségének biztosítása az </w:t>
      </w:r>
      <w:proofErr w:type="spellStart"/>
      <w:r w:rsidR="004B31E2">
        <w:rPr>
          <w:rFonts w:ascii="Garamond" w:hAnsi="Garamond"/>
          <w:sz w:val="24"/>
          <w:szCs w:val="24"/>
        </w:rPr>
        <w:t>Nftv</w:t>
      </w:r>
      <w:proofErr w:type="spellEnd"/>
      <w:r w:rsidR="004B31E2">
        <w:rPr>
          <w:rFonts w:ascii="Garamond" w:hAnsi="Garamond"/>
          <w:sz w:val="24"/>
          <w:szCs w:val="24"/>
        </w:rPr>
        <w:t>. 15. § (3) bekezdésének megfelelően</w:t>
      </w:r>
      <w:r w:rsidRPr="00CA7F80">
        <w:rPr>
          <w:rFonts w:ascii="Garamond" w:hAnsi="Garamond"/>
          <w:sz w:val="24"/>
          <w:szCs w:val="24"/>
        </w:rPr>
        <w:t xml:space="preserve">, így jogalapja a Rendelet 6. cikk (1) bekezdés e) pontja. </w:t>
      </w:r>
      <w:r w:rsidR="00381512">
        <w:rPr>
          <w:rFonts w:ascii="Garamond" w:hAnsi="Garamond"/>
          <w:sz w:val="24"/>
          <w:szCs w:val="24"/>
        </w:rPr>
        <w:t>Ennek megfelelően az érintettet – a jelen tájékoztató III. pontjában írtak szerint – megilleti a tiltakozás joga.</w:t>
      </w:r>
    </w:p>
    <w:p w14:paraId="723CB1D8" w14:textId="77777777" w:rsidR="00887C47" w:rsidRPr="00887C47" w:rsidRDefault="00887C47" w:rsidP="00887C47">
      <w:pPr>
        <w:spacing w:after="0" w:line="240" w:lineRule="auto"/>
        <w:jc w:val="both"/>
        <w:rPr>
          <w:rFonts w:ascii="Garamond" w:hAnsi="Garamond"/>
          <w:sz w:val="24"/>
          <w:szCs w:val="24"/>
        </w:rPr>
      </w:pPr>
    </w:p>
    <w:p w14:paraId="1D7F9F03" w14:textId="77777777" w:rsidR="00887C47" w:rsidRPr="00887C47" w:rsidRDefault="00887C47" w:rsidP="00887C47">
      <w:pPr>
        <w:spacing w:after="0" w:line="240" w:lineRule="auto"/>
        <w:jc w:val="both"/>
        <w:rPr>
          <w:rFonts w:ascii="Garamond" w:hAnsi="Garamond"/>
          <w:b/>
          <w:sz w:val="24"/>
          <w:szCs w:val="24"/>
        </w:rPr>
      </w:pPr>
      <w:r w:rsidRPr="00887C47">
        <w:rPr>
          <w:rFonts w:ascii="Garamond" w:hAnsi="Garamond"/>
          <w:b/>
          <w:sz w:val="24"/>
          <w:szCs w:val="24"/>
        </w:rPr>
        <w:t>Személyes adatok forrása</w:t>
      </w:r>
    </w:p>
    <w:p w14:paraId="4403FB66" w14:textId="77777777" w:rsidR="00887C47" w:rsidRPr="00887C47" w:rsidRDefault="00887C47" w:rsidP="00887C47">
      <w:pPr>
        <w:spacing w:after="0" w:line="240" w:lineRule="auto"/>
        <w:jc w:val="both"/>
        <w:rPr>
          <w:rFonts w:ascii="Garamond" w:hAnsi="Garamond"/>
          <w:sz w:val="24"/>
          <w:szCs w:val="24"/>
        </w:rPr>
      </w:pPr>
    </w:p>
    <w:p w14:paraId="67D05291" w14:textId="0AE0211F" w:rsidR="00887C47" w:rsidRPr="00887C47" w:rsidRDefault="00887C47" w:rsidP="00887C47">
      <w:pPr>
        <w:spacing w:after="0" w:line="240" w:lineRule="auto"/>
        <w:jc w:val="both"/>
        <w:rPr>
          <w:rFonts w:ascii="Garamond" w:hAnsi="Garamond"/>
          <w:sz w:val="24"/>
          <w:szCs w:val="24"/>
        </w:rPr>
      </w:pPr>
      <w:r w:rsidRPr="00887C47">
        <w:rPr>
          <w:rFonts w:ascii="Garamond" w:hAnsi="Garamond"/>
          <w:sz w:val="24"/>
          <w:szCs w:val="24"/>
        </w:rPr>
        <w:t>Az érintett</w:t>
      </w:r>
      <w:r w:rsidR="0031359D">
        <w:rPr>
          <w:rFonts w:ascii="Garamond" w:hAnsi="Garamond"/>
          <w:sz w:val="24"/>
          <w:szCs w:val="24"/>
        </w:rPr>
        <w:t xml:space="preserve">, </w:t>
      </w:r>
      <w:r w:rsidR="008E53A3">
        <w:rPr>
          <w:rFonts w:ascii="Garamond" w:hAnsi="Garamond"/>
          <w:sz w:val="24"/>
          <w:szCs w:val="24"/>
        </w:rPr>
        <w:t xml:space="preserve">az Egyetem NEPTUN tanulmányi rendszere, </w:t>
      </w:r>
      <w:r w:rsidR="0031359D">
        <w:rPr>
          <w:rFonts w:ascii="Garamond" w:hAnsi="Garamond"/>
          <w:sz w:val="24"/>
          <w:szCs w:val="24"/>
        </w:rPr>
        <w:t>valamint a kooperáló partner az érintett szakmai gyakorlatának teljesítésével összefüggő adatai vonatkozásában.</w:t>
      </w:r>
    </w:p>
    <w:p w14:paraId="76A78EE5" w14:textId="77777777" w:rsidR="00887C47" w:rsidRPr="00887C47" w:rsidRDefault="00887C47" w:rsidP="00887C47">
      <w:pPr>
        <w:spacing w:after="0" w:line="240" w:lineRule="auto"/>
        <w:jc w:val="both"/>
        <w:rPr>
          <w:rFonts w:ascii="Garamond" w:hAnsi="Garamond"/>
          <w:sz w:val="24"/>
          <w:szCs w:val="24"/>
        </w:rPr>
      </w:pPr>
    </w:p>
    <w:p w14:paraId="1521DFFB" w14:textId="223786F4" w:rsidR="00887C47" w:rsidRPr="00887C47" w:rsidRDefault="006633BF" w:rsidP="00887C47">
      <w:pPr>
        <w:spacing w:after="0" w:line="240" w:lineRule="auto"/>
        <w:jc w:val="both"/>
        <w:rPr>
          <w:rFonts w:ascii="Garamond" w:hAnsi="Garamond"/>
          <w:b/>
          <w:sz w:val="24"/>
          <w:szCs w:val="24"/>
        </w:rPr>
      </w:pPr>
      <w:r>
        <w:rPr>
          <w:rFonts w:ascii="Garamond" w:hAnsi="Garamond"/>
          <w:b/>
          <w:sz w:val="24"/>
          <w:szCs w:val="24"/>
        </w:rPr>
        <w:t>Hozzáférés a személyes adatokhoz</w:t>
      </w:r>
    </w:p>
    <w:p w14:paraId="4F9A4C2A" w14:textId="77777777" w:rsidR="00887C47" w:rsidRPr="00887C47" w:rsidRDefault="00887C47" w:rsidP="00887C47">
      <w:pPr>
        <w:spacing w:after="0" w:line="240" w:lineRule="auto"/>
        <w:jc w:val="both"/>
        <w:rPr>
          <w:rFonts w:ascii="Garamond" w:hAnsi="Garamond"/>
          <w:sz w:val="24"/>
          <w:szCs w:val="24"/>
        </w:rPr>
      </w:pPr>
    </w:p>
    <w:p w14:paraId="6D68D8FF" w14:textId="34F032E4" w:rsidR="00887C47" w:rsidRDefault="00887C47" w:rsidP="00887C47">
      <w:pPr>
        <w:spacing w:after="0" w:line="240" w:lineRule="auto"/>
        <w:jc w:val="both"/>
        <w:rPr>
          <w:rFonts w:ascii="Garamond" w:hAnsi="Garamond"/>
          <w:sz w:val="24"/>
          <w:szCs w:val="24"/>
        </w:rPr>
      </w:pPr>
      <w:r w:rsidRPr="00887C47">
        <w:rPr>
          <w:rFonts w:ascii="Garamond" w:hAnsi="Garamond"/>
          <w:sz w:val="24"/>
          <w:szCs w:val="24"/>
        </w:rPr>
        <w:t>A személyes adatok kezelésére az Adatkezelő kizárólag azon munkavállalói jogosultak, akiknek a személyes adatok kezelése a munkaköri feladatai közé tartozik.</w:t>
      </w:r>
    </w:p>
    <w:p w14:paraId="488F8D0F" w14:textId="77777777" w:rsidR="00C24128" w:rsidRDefault="00C24128" w:rsidP="00887C47">
      <w:pPr>
        <w:spacing w:after="0" w:line="240" w:lineRule="auto"/>
        <w:jc w:val="both"/>
        <w:rPr>
          <w:rFonts w:ascii="Garamond" w:hAnsi="Garamond"/>
          <w:sz w:val="24"/>
          <w:szCs w:val="24"/>
        </w:rPr>
      </w:pPr>
    </w:p>
    <w:p w14:paraId="55F5DD16" w14:textId="6D617A99" w:rsidR="00C24128" w:rsidRDefault="00A873BA" w:rsidP="00887C47">
      <w:pPr>
        <w:spacing w:after="0" w:line="240" w:lineRule="auto"/>
        <w:jc w:val="both"/>
        <w:rPr>
          <w:rFonts w:ascii="Garamond" w:hAnsi="Garamond"/>
          <w:sz w:val="24"/>
          <w:szCs w:val="24"/>
        </w:rPr>
      </w:pPr>
      <w:r>
        <w:rPr>
          <w:rFonts w:ascii="Garamond" w:hAnsi="Garamond"/>
          <w:sz w:val="24"/>
          <w:szCs w:val="24"/>
        </w:rPr>
        <w:t>A kooperatív gyakorlattal kapcsolatban önálló adatkezelő</w:t>
      </w:r>
      <w:r w:rsidR="00295A1A">
        <w:rPr>
          <w:rFonts w:ascii="Garamond" w:hAnsi="Garamond"/>
          <w:sz w:val="24"/>
          <w:szCs w:val="24"/>
        </w:rPr>
        <w:t>nek</w:t>
      </w:r>
      <w:r>
        <w:rPr>
          <w:rFonts w:ascii="Garamond" w:hAnsi="Garamond"/>
          <w:sz w:val="24"/>
          <w:szCs w:val="24"/>
        </w:rPr>
        <w:t xml:space="preserve"> minősül a kooperáló partner is, a kapcsolatot a partnerrel ugyanakkor maga a hallgató tartja, így adattovábbítást a partner irányába </w:t>
      </w:r>
      <w:r>
        <w:rPr>
          <w:rFonts w:ascii="Garamond" w:hAnsi="Garamond"/>
          <w:sz w:val="24"/>
          <w:szCs w:val="24"/>
        </w:rPr>
        <w:lastRenderedPageBreak/>
        <w:t>az Egyetem nem végez.</w:t>
      </w:r>
      <w:r w:rsidR="00285CBF">
        <w:rPr>
          <w:rFonts w:ascii="Garamond" w:hAnsi="Garamond"/>
          <w:sz w:val="24"/>
          <w:szCs w:val="24"/>
        </w:rPr>
        <w:t xml:space="preserve"> A kooperáló partner</w:t>
      </w:r>
      <w:r w:rsidR="00295A1A">
        <w:rPr>
          <w:rFonts w:ascii="Garamond" w:hAnsi="Garamond"/>
          <w:sz w:val="24"/>
          <w:szCs w:val="24"/>
        </w:rPr>
        <w:t xml:space="preserve">ek </w:t>
      </w:r>
      <w:r w:rsidR="00285CBF">
        <w:rPr>
          <w:rFonts w:ascii="Garamond" w:hAnsi="Garamond"/>
          <w:sz w:val="24"/>
          <w:szCs w:val="24"/>
        </w:rPr>
        <w:t>személyéről az Egyetem</w:t>
      </w:r>
      <w:r w:rsidR="00295A1A">
        <w:rPr>
          <w:rFonts w:ascii="Garamond" w:hAnsi="Garamond"/>
          <w:sz w:val="24"/>
          <w:szCs w:val="24"/>
        </w:rPr>
        <w:t xml:space="preserve"> a pályázati kiírások közzététele útján tájékoztatja az érintetteket.</w:t>
      </w:r>
    </w:p>
    <w:p w14:paraId="0DB7C352" w14:textId="77777777" w:rsidR="006633BF" w:rsidRDefault="006633BF" w:rsidP="00887C47">
      <w:pPr>
        <w:spacing w:after="0" w:line="240" w:lineRule="auto"/>
        <w:jc w:val="both"/>
        <w:rPr>
          <w:rFonts w:ascii="Garamond" w:hAnsi="Garamond"/>
          <w:sz w:val="24"/>
          <w:szCs w:val="24"/>
        </w:rPr>
      </w:pPr>
    </w:p>
    <w:p w14:paraId="513EA8E2" w14:textId="18A70A37" w:rsidR="006633BF" w:rsidRDefault="006633BF" w:rsidP="00887C47">
      <w:pPr>
        <w:spacing w:after="0" w:line="240" w:lineRule="auto"/>
        <w:jc w:val="both"/>
        <w:rPr>
          <w:rFonts w:ascii="Garamond" w:hAnsi="Garamond"/>
          <w:sz w:val="24"/>
          <w:szCs w:val="24"/>
        </w:rPr>
      </w:pPr>
      <w:r w:rsidRPr="006633BF">
        <w:rPr>
          <w:rFonts w:ascii="Garamond" w:hAnsi="Garamond"/>
          <w:sz w:val="24"/>
          <w:szCs w:val="24"/>
        </w:rPr>
        <w:t xml:space="preserve">Amennyiben a </w:t>
      </w:r>
      <w:r w:rsidRPr="00AD6681">
        <w:rPr>
          <w:rFonts w:ascii="Garamond" w:hAnsi="Garamond"/>
          <w:sz w:val="24"/>
          <w:szCs w:val="24"/>
        </w:rPr>
        <w:t>Schönherz</w:t>
      </w:r>
      <w:r w:rsidRPr="006633BF">
        <w:rPr>
          <w:rFonts w:ascii="Garamond" w:hAnsi="Garamond"/>
          <w:sz w:val="24"/>
          <w:szCs w:val="24"/>
        </w:rPr>
        <w:t xml:space="preserve"> is részt vesz a hallgató és a gyakorlóhely közötti kapcsolat létrehozásában, a hallgató személyes adatai – különösen a jelentkezéshez szükséges dokumentumai – a Schönherz munkatársai számára is hozzáférhetők lehetnek a közvetítési folyamat során. </w:t>
      </w:r>
      <w:r w:rsidR="00D432C2" w:rsidRPr="006633BF">
        <w:rPr>
          <w:rFonts w:ascii="Garamond" w:hAnsi="Garamond"/>
          <w:sz w:val="24"/>
          <w:szCs w:val="24"/>
        </w:rPr>
        <w:t>A Schönherz kizárólag az együttműködés és a közvetítés lebonyolításához szükséges adatokat kezeli</w:t>
      </w:r>
      <w:r w:rsidR="00D432C2">
        <w:rPr>
          <w:rFonts w:ascii="Garamond" w:hAnsi="Garamond"/>
          <w:sz w:val="24"/>
          <w:szCs w:val="24"/>
        </w:rPr>
        <w:t>.</w:t>
      </w:r>
      <w:r w:rsidR="00D432C2" w:rsidRPr="006633BF">
        <w:rPr>
          <w:rFonts w:ascii="Garamond" w:hAnsi="Garamond"/>
          <w:sz w:val="24"/>
          <w:szCs w:val="24"/>
        </w:rPr>
        <w:t xml:space="preserve"> </w:t>
      </w:r>
      <w:r w:rsidRPr="006633BF">
        <w:rPr>
          <w:rFonts w:ascii="Garamond" w:hAnsi="Garamond"/>
          <w:sz w:val="24"/>
          <w:szCs w:val="24"/>
        </w:rPr>
        <w:t xml:space="preserve">Ebben az esetben a Schönherz </w:t>
      </w:r>
      <w:r>
        <w:rPr>
          <w:rFonts w:ascii="Garamond" w:hAnsi="Garamond"/>
          <w:sz w:val="24"/>
          <w:szCs w:val="24"/>
        </w:rPr>
        <w:t xml:space="preserve">önálló </w:t>
      </w:r>
      <w:r w:rsidRPr="006633BF">
        <w:rPr>
          <w:rFonts w:ascii="Garamond" w:hAnsi="Garamond"/>
          <w:sz w:val="24"/>
          <w:szCs w:val="24"/>
        </w:rPr>
        <w:t>adatkezelőként jár el a saját tevékenységére kiterjedően.</w:t>
      </w:r>
    </w:p>
    <w:p w14:paraId="6A59A47F" w14:textId="77777777" w:rsidR="00887C47" w:rsidRPr="00887C47" w:rsidRDefault="00887C47" w:rsidP="00887C47">
      <w:pPr>
        <w:spacing w:after="0" w:line="240" w:lineRule="auto"/>
        <w:jc w:val="both"/>
        <w:rPr>
          <w:rFonts w:ascii="Garamond" w:hAnsi="Garamond"/>
          <w:sz w:val="24"/>
          <w:szCs w:val="24"/>
        </w:rPr>
      </w:pPr>
    </w:p>
    <w:p w14:paraId="3EC18085" w14:textId="4740F976" w:rsidR="00887C47" w:rsidRPr="00887C47" w:rsidRDefault="00887C47" w:rsidP="00887C47">
      <w:pPr>
        <w:spacing w:after="0" w:line="240" w:lineRule="auto"/>
        <w:jc w:val="both"/>
        <w:rPr>
          <w:rFonts w:ascii="Garamond" w:hAnsi="Garamond"/>
          <w:b/>
          <w:sz w:val="24"/>
          <w:szCs w:val="24"/>
        </w:rPr>
      </w:pPr>
      <w:r w:rsidRPr="00887C47">
        <w:rPr>
          <w:rFonts w:ascii="Garamond" w:hAnsi="Garamond"/>
          <w:b/>
          <w:sz w:val="24"/>
          <w:szCs w:val="24"/>
        </w:rPr>
        <w:t>Személyes adatok továbbítása harmadik országba vagy nemzetközi szervezet részére</w:t>
      </w:r>
    </w:p>
    <w:p w14:paraId="206C3FC4" w14:textId="77777777" w:rsidR="00887C47" w:rsidRPr="00887C47" w:rsidRDefault="00887C47" w:rsidP="00887C47">
      <w:pPr>
        <w:spacing w:after="0" w:line="240" w:lineRule="auto"/>
        <w:jc w:val="both"/>
        <w:rPr>
          <w:rFonts w:ascii="Garamond" w:hAnsi="Garamond"/>
          <w:sz w:val="24"/>
          <w:szCs w:val="24"/>
        </w:rPr>
      </w:pPr>
    </w:p>
    <w:p w14:paraId="73D706AF" w14:textId="468FB250" w:rsidR="00887C47" w:rsidRPr="00887C47" w:rsidRDefault="00887C47" w:rsidP="0031359D">
      <w:pPr>
        <w:spacing w:after="0" w:line="240" w:lineRule="auto"/>
        <w:jc w:val="both"/>
        <w:rPr>
          <w:rFonts w:ascii="Garamond" w:hAnsi="Garamond"/>
          <w:sz w:val="24"/>
          <w:szCs w:val="24"/>
        </w:rPr>
      </w:pPr>
      <w:r w:rsidRPr="00887C47">
        <w:rPr>
          <w:rFonts w:ascii="Garamond" w:hAnsi="Garamond"/>
          <w:sz w:val="24"/>
          <w:szCs w:val="24"/>
        </w:rPr>
        <w:t>A személyes adatokat az Adatkezelő nem továbbítja sem harmadik országba, sem nemzetközi szervezethez</w:t>
      </w:r>
      <w:r w:rsidR="0031359D">
        <w:rPr>
          <w:rFonts w:ascii="Garamond" w:hAnsi="Garamond"/>
          <w:sz w:val="24"/>
          <w:szCs w:val="24"/>
        </w:rPr>
        <w:t>.</w:t>
      </w:r>
    </w:p>
    <w:p w14:paraId="1B286887" w14:textId="77777777" w:rsidR="00887C47" w:rsidRPr="00887C47" w:rsidRDefault="00887C47" w:rsidP="00887C47">
      <w:pPr>
        <w:spacing w:after="0" w:line="240" w:lineRule="auto"/>
        <w:jc w:val="both"/>
        <w:rPr>
          <w:rFonts w:ascii="Garamond" w:hAnsi="Garamond"/>
          <w:b/>
          <w:sz w:val="24"/>
          <w:szCs w:val="24"/>
        </w:rPr>
      </w:pPr>
    </w:p>
    <w:p w14:paraId="783ECDBE" w14:textId="77777777" w:rsidR="00887C47" w:rsidRPr="00887C47" w:rsidRDefault="00887C47" w:rsidP="00887C47">
      <w:pPr>
        <w:spacing w:after="0" w:line="240" w:lineRule="auto"/>
        <w:jc w:val="both"/>
        <w:rPr>
          <w:rFonts w:ascii="Garamond" w:hAnsi="Garamond"/>
          <w:b/>
          <w:sz w:val="24"/>
          <w:szCs w:val="24"/>
        </w:rPr>
      </w:pPr>
      <w:r w:rsidRPr="00887C47">
        <w:rPr>
          <w:rFonts w:ascii="Garamond" w:hAnsi="Garamond"/>
          <w:b/>
          <w:sz w:val="24"/>
          <w:szCs w:val="24"/>
        </w:rPr>
        <w:t>Személyes adatok kezelésének időtartama</w:t>
      </w:r>
    </w:p>
    <w:p w14:paraId="1C67F5E6" w14:textId="77777777" w:rsidR="00887C47" w:rsidRPr="00887C47" w:rsidRDefault="00887C47" w:rsidP="00887C47">
      <w:pPr>
        <w:spacing w:after="0" w:line="240" w:lineRule="auto"/>
        <w:jc w:val="both"/>
        <w:rPr>
          <w:rFonts w:ascii="Garamond" w:hAnsi="Garamond"/>
          <w:sz w:val="24"/>
          <w:szCs w:val="24"/>
        </w:rPr>
      </w:pPr>
    </w:p>
    <w:p w14:paraId="2FF1FFD2" w14:textId="5354BF8A" w:rsidR="00473105" w:rsidRDefault="00412C1B" w:rsidP="00A372B0">
      <w:pPr>
        <w:spacing w:after="0" w:line="240" w:lineRule="auto"/>
        <w:jc w:val="both"/>
        <w:rPr>
          <w:rFonts w:ascii="Garamond" w:hAnsi="Garamond"/>
          <w:sz w:val="24"/>
          <w:szCs w:val="24"/>
        </w:rPr>
      </w:pPr>
      <w:r w:rsidRPr="00DE39AC">
        <w:rPr>
          <w:rFonts w:ascii="Garamond" w:hAnsi="Garamond"/>
          <w:sz w:val="24"/>
          <w:szCs w:val="24"/>
        </w:rPr>
        <w:t>A képzéssel kapcsolatos adatokat, tekintve, hogy a</w:t>
      </w:r>
      <w:r w:rsidR="00A103EA">
        <w:rPr>
          <w:rFonts w:ascii="Garamond" w:hAnsi="Garamond"/>
          <w:sz w:val="24"/>
          <w:szCs w:val="24"/>
        </w:rPr>
        <w:t xml:space="preserve"> képzés</w:t>
      </w:r>
      <w:r w:rsidRPr="00DE39AC">
        <w:rPr>
          <w:rFonts w:ascii="Garamond" w:hAnsi="Garamond"/>
          <w:sz w:val="24"/>
          <w:szCs w:val="24"/>
        </w:rPr>
        <w:t xml:space="preserve"> a hallgató egyetemi tanulmányainak részét képezi, </w:t>
      </w:r>
      <w:r w:rsidR="00DE39AC" w:rsidRPr="00DE39AC">
        <w:rPr>
          <w:rFonts w:ascii="Garamond" w:hAnsi="Garamond"/>
          <w:sz w:val="24"/>
          <w:szCs w:val="24"/>
        </w:rPr>
        <w:t xml:space="preserve">az </w:t>
      </w:r>
      <w:proofErr w:type="spellStart"/>
      <w:r w:rsidR="00DE39AC" w:rsidRPr="00DE39AC">
        <w:rPr>
          <w:rFonts w:ascii="Garamond" w:hAnsi="Garamond"/>
          <w:sz w:val="24"/>
          <w:szCs w:val="24"/>
        </w:rPr>
        <w:t>Nftv</w:t>
      </w:r>
      <w:proofErr w:type="spellEnd"/>
      <w:r w:rsidR="00DE39AC" w:rsidRPr="00DE39AC">
        <w:rPr>
          <w:rFonts w:ascii="Garamond" w:hAnsi="Garamond"/>
          <w:sz w:val="24"/>
          <w:szCs w:val="24"/>
        </w:rPr>
        <w:t xml:space="preserve">. 3. mellékletében I/B. alcím 1. </w:t>
      </w:r>
      <w:proofErr w:type="spellStart"/>
      <w:r w:rsidR="00353722">
        <w:rPr>
          <w:rFonts w:ascii="Garamond" w:hAnsi="Garamond"/>
          <w:sz w:val="24"/>
          <w:szCs w:val="24"/>
        </w:rPr>
        <w:t>bd</w:t>
      </w:r>
      <w:proofErr w:type="spellEnd"/>
      <w:r w:rsidR="00DE39AC" w:rsidRPr="00DE39AC">
        <w:rPr>
          <w:rFonts w:ascii="Garamond" w:hAnsi="Garamond"/>
          <w:sz w:val="24"/>
          <w:szCs w:val="24"/>
        </w:rPr>
        <w:t>)</w:t>
      </w:r>
      <w:r w:rsidR="00A470F0">
        <w:rPr>
          <w:rFonts w:ascii="Garamond" w:hAnsi="Garamond"/>
          <w:sz w:val="24"/>
          <w:szCs w:val="24"/>
        </w:rPr>
        <w:t xml:space="preserve">, </w:t>
      </w:r>
      <w:proofErr w:type="spellStart"/>
      <w:r w:rsidR="00A470F0">
        <w:rPr>
          <w:rFonts w:ascii="Garamond" w:hAnsi="Garamond"/>
          <w:sz w:val="24"/>
          <w:szCs w:val="24"/>
        </w:rPr>
        <w:t>bl</w:t>
      </w:r>
      <w:proofErr w:type="spellEnd"/>
      <w:r w:rsidR="00A470F0">
        <w:rPr>
          <w:rFonts w:ascii="Garamond" w:hAnsi="Garamond"/>
          <w:sz w:val="24"/>
          <w:szCs w:val="24"/>
        </w:rPr>
        <w:t>)</w:t>
      </w:r>
      <w:r w:rsidR="00DE39AC" w:rsidRPr="00DE39AC">
        <w:rPr>
          <w:rFonts w:ascii="Garamond" w:hAnsi="Garamond"/>
          <w:sz w:val="24"/>
          <w:szCs w:val="24"/>
        </w:rPr>
        <w:t xml:space="preserve"> és 3. pontja</w:t>
      </w:r>
      <w:r w:rsidR="00A470F0">
        <w:rPr>
          <w:rFonts w:ascii="Garamond" w:hAnsi="Garamond"/>
          <w:sz w:val="24"/>
          <w:szCs w:val="24"/>
        </w:rPr>
        <w:t>i</w:t>
      </w:r>
      <w:r w:rsidR="00DE39AC" w:rsidRPr="00DE39AC">
        <w:rPr>
          <w:rFonts w:ascii="Garamond" w:hAnsi="Garamond"/>
          <w:sz w:val="24"/>
          <w:szCs w:val="24"/>
        </w:rPr>
        <w:t xml:space="preserve"> alapján a hallgatói jogviszony megszűnésére vonatkozó bejelentéstől számított nyolcvan évig kezeli</w:t>
      </w:r>
      <w:r w:rsidR="00091BCE">
        <w:rPr>
          <w:rFonts w:ascii="Garamond" w:hAnsi="Garamond"/>
          <w:sz w:val="24"/>
          <w:szCs w:val="24"/>
        </w:rPr>
        <w:t>.</w:t>
      </w:r>
    </w:p>
    <w:p w14:paraId="0F305DFD" w14:textId="77777777" w:rsidR="00DE39AC" w:rsidRDefault="00DE39AC" w:rsidP="00A372B0">
      <w:pPr>
        <w:spacing w:after="0" w:line="240" w:lineRule="auto"/>
        <w:jc w:val="both"/>
        <w:rPr>
          <w:rFonts w:ascii="Garamond" w:hAnsi="Garamond"/>
          <w:sz w:val="24"/>
          <w:szCs w:val="24"/>
        </w:rPr>
      </w:pPr>
    </w:p>
    <w:p w14:paraId="18E19B1C" w14:textId="4C7F0513" w:rsidR="00473105" w:rsidRDefault="00473105" w:rsidP="00A372B0">
      <w:pPr>
        <w:spacing w:after="0" w:line="240" w:lineRule="auto"/>
        <w:jc w:val="both"/>
        <w:rPr>
          <w:rFonts w:ascii="Garamond" w:hAnsi="Garamond"/>
          <w:sz w:val="24"/>
          <w:szCs w:val="24"/>
        </w:rPr>
      </w:pPr>
      <w:r>
        <w:rPr>
          <w:rFonts w:ascii="Garamond" w:hAnsi="Garamond"/>
          <w:sz w:val="24"/>
          <w:szCs w:val="24"/>
        </w:rPr>
        <w:t>Amennyiben a képzéssel kapcsolatban a hallgató ösztöndíjban részesül, az erre vonatkozó adatokat az Egyetem</w:t>
      </w:r>
      <w:r w:rsidR="00412C1B">
        <w:rPr>
          <w:rFonts w:ascii="Garamond" w:hAnsi="Garamond"/>
          <w:sz w:val="24"/>
          <w:szCs w:val="24"/>
        </w:rPr>
        <w:t xml:space="preserve"> szintén</w:t>
      </w:r>
      <w:r>
        <w:rPr>
          <w:rFonts w:ascii="Garamond" w:hAnsi="Garamond"/>
          <w:sz w:val="24"/>
          <w:szCs w:val="24"/>
        </w:rPr>
        <w:t xml:space="preserve"> </w:t>
      </w:r>
      <w:r w:rsidR="00950E09">
        <w:rPr>
          <w:rFonts w:ascii="Garamond" w:hAnsi="Garamond"/>
          <w:sz w:val="24"/>
          <w:szCs w:val="24"/>
        </w:rPr>
        <w:t xml:space="preserve">az </w:t>
      </w:r>
      <w:proofErr w:type="spellStart"/>
      <w:r w:rsidR="00950E09">
        <w:rPr>
          <w:rFonts w:ascii="Garamond" w:hAnsi="Garamond"/>
          <w:sz w:val="24"/>
          <w:szCs w:val="24"/>
        </w:rPr>
        <w:t>Nftv</w:t>
      </w:r>
      <w:proofErr w:type="spellEnd"/>
      <w:r w:rsidR="00950E09">
        <w:rPr>
          <w:rFonts w:ascii="Garamond" w:hAnsi="Garamond"/>
          <w:sz w:val="24"/>
          <w:szCs w:val="24"/>
        </w:rPr>
        <w:t xml:space="preserve">. 3. mellékletében I/B. alcím 1. be) és 3. pontja alapján </w:t>
      </w:r>
      <w:r w:rsidR="00412C1B">
        <w:rPr>
          <w:rFonts w:ascii="Garamond" w:hAnsi="Garamond"/>
          <w:sz w:val="24"/>
          <w:szCs w:val="24"/>
        </w:rPr>
        <w:t>a</w:t>
      </w:r>
      <w:r w:rsidR="00412C1B" w:rsidRPr="00412C1B">
        <w:rPr>
          <w:rFonts w:ascii="Garamond" w:hAnsi="Garamond"/>
          <w:sz w:val="24"/>
          <w:szCs w:val="24"/>
        </w:rPr>
        <w:t> hallgatói jogviszony megszűnésére vonatkozó bejelentéstől számított nyolcvan évig</w:t>
      </w:r>
      <w:r w:rsidR="00412C1B">
        <w:rPr>
          <w:rFonts w:ascii="Garamond" w:hAnsi="Garamond"/>
          <w:sz w:val="24"/>
          <w:szCs w:val="24"/>
        </w:rPr>
        <w:t xml:space="preserve"> kezeli.</w:t>
      </w:r>
    </w:p>
    <w:p w14:paraId="0E9B7578" w14:textId="77777777" w:rsidR="0005379B" w:rsidRDefault="0005379B" w:rsidP="00A372B0">
      <w:pPr>
        <w:spacing w:after="0" w:line="240" w:lineRule="auto"/>
        <w:jc w:val="both"/>
        <w:rPr>
          <w:rFonts w:ascii="Garamond" w:hAnsi="Garamond"/>
          <w:sz w:val="24"/>
          <w:szCs w:val="24"/>
        </w:rPr>
      </w:pPr>
    </w:p>
    <w:p w14:paraId="0B76B606" w14:textId="53BEB328" w:rsidR="0005379B" w:rsidRDefault="0005379B" w:rsidP="00A372B0">
      <w:pPr>
        <w:spacing w:after="0" w:line="240" w:lineRule="auto"/>
        <w:jc w:val="both"/>
        <w:rPr>
          <w:rFonts w:ascii="Garamond" w:hAnsi="Garamond"/>
          <w:sz w:val="24"/>
          <w:szCs w:val="24"/>
        </w:rPr>
      </w:pPr>
      <w:r>
        <w:rPr>
          <w:rFonts w:ascii="Garamond" w:hAnsi="Garamond"/>
          <w:sz w:val="24"/>
          <w:szCs w:val="24"/>
        </w:rPr>
        <w:t xml:space="preserve">Amennyiben az Egyetem a jelentkezés folyamatában </w:t>
      </w:r>
      <w:r w:rsidR="002747E2">
        <w:rPr>
          <w:rFonts w:ascii="Garamond" w:hAnsi="Garamond"/>
          <w:sz w:val="24"/>
          <w:szCs w:val="24"/>
        </w:rPr>
        <w:t xml:space="preserve">a pályázati anyagok előzetes áttekintésén keresztül </w:t>
      </w:r>
      <w:r>
        <w:rPr>
          <w:rFonts w:ascii="Garamond" w:hAnsi="Garamond"/>
          <w:sz w:val="24"/>
          <w:szCs w:val="24"/>
        </w:rPr>
        <w:t xml:space="preserve">segítséget nyújt a hallgatónak, a hallgató pályázati anyagát kizárólag a </w:t>
      </w:r>
      <w:r w:rsidR="00091BCE">
        <w:rPr>
          <w:rFonts w:ascii="Garamond" w:hAnsi="Garamond"/>
          <w:sz w:val="24"/>
          <w:szCs w:val="24"/>
        </w:rPr>
        <w:t>hallgatónak azzal kapcsolatban adott visszajelzéséig</w:t>
      </w:r>
      <w:r w:rsidR="003C14D1">
        <w:rPr>
          <w:rFonts w:ascii="Garamond" w:hAnsi="Garamond"/>
          <w:sz w:val="24"/>
          <w:szCs w:val="24"/>
        </w:rPr>
        <w:t xml:space="preserve"> őrzi meg.</w:t>
      </w:r>
    </w:p>
    <w:p w14:paraId="5806D30E" w14:textId="77777777" w:rsidR="00887C47" w:rsidRPr="00887C47" w:rsidRDefault="00887C47" w:rsidP="00887C47">
      <w:pPr>
        <w:spacing w:after="0" w:line="240" w:lineRule="auto"/>
        <w:jc w:val="both"/>
        <w:rPr>
          <w:rFonts w:ascii="Garamond" w:hAnsi="Garamond"/>
          <w:sz w:val="24"/>
          <w:szCs w:val="24"/>
        </w:rPr>
      </w:pPr>
    </w:p>
    <w:p w14:paraId="38789B1E" w14:textId="77777777" w:rsidR="00887C47" w:rsidRPr="00887C47" w:rsidRDefault="00887C47" w:rsidP="00887C47">
      <w:pPr>
        <w:spacing w:after="0" w:line="240" w:lineRule="auto"/>
        <w:jc w:val="both"/>
        <w:rPr>
          <w:rFonts w:ascii="Garamond" w:hAnsi="Garamond"/>
          <w:sz w:val="24"/>
          <w:szCs w:val="24"/>
        </w:rPr>
      </w:pPr>
      <w:r w:rsidRPr="00887C47">
        <w:rPr>
          <w:rFonts w:ascii="Garamond" w:hAnsi="Garamond"/>
          <w:b/>
          <w:sz w:val="24"/>
          <w:szCs w:val="24"/>
        </w:rPr>
        <w:t>Automatizált döntéshozatal és profilalkotás</w:t>
      </w:r>
    </w:p>
    <w:p w14:paraId="05E3977B" w14:textId="77777777" w:rsidR="00887C47" w:rsidRPr="00887C47" w:rsidRDefault="00887C47" w:rsidP="00887C47">
      <w:pPr>
        <w:spacing w:after="0" w:line="240" w:lineRule="auto"/>
        <w:jc w:val="both"/>
        <w:rPr>
          <w:rFonts w:ascii="Garamond" w:hAnsi="Garamond"/>
          <w:sz w:val="24"/>
          <w:szCs w:val="24"/>
        </w:rPr>
      </w:pPr>
    </w:p>
    <w:p w14:paraId="07370B66" w14:textId="1A3370F7" w:rsidR="00887C47" w:rsidRDefault="00887C47" w:rsidP="00887C47">
      <w:pPr>
        <w:spacing w:after="0" w:line="240" w:lineRule="auto"/>
        <w:jc w:val="both"/>
        <w:rPr>
          <w:rFonts w:ascii="Garamond" w:hAnsi="Garamond"/>
          <w:sz w:val="24"/>
          <w:szCs w:val="24"/>
        </w:rPr>
      </w:pPr>
      <w:r w:rsidRPr="00887C47">
        <w:rPr>
          <w:rFonts w:ascii="Garamond" w:hAnsi="Garamond"/>
          <w:sz w:val="24"/>
          <w:szCs w:val="24"/>
        </w:rPr>
        <w:t>Egyik sem történik az adatkezelés során.</w:t>
      </w:r>
    </w:p>
    <w:p w14:paraId="4281773E" w14:textId="7BC8523F" w:rsidR="00D83D8D" w:rsidRDefault="00D83D8D" w:rsidP="00887C47">
      <w:pPr>
        <w:spacing w:after="0" w:line="240" w:lineRule="auto"/>
        <w:jc w:val="both"/>
        <w:rPr>
          <w:rFonts w:ascii="Garamond" w:hAnsi="Garamond"/>
          <w:sz w:val="24"/>
          <w:szCs w:val="24"/>
        </w:rPr>
      </w:pPr>
    </w:p>
    <w:p w14:paraId="4F083B17" w14:textId="34237E0E" w:rsidR="00D83D8D" w:rsidRPr="00957A54" w:rsidRDefault="00D83D8D" w:rsidP="00887C47">
      <w:pPr>
        <w:spacing w:after="0" w:line="240" w:lineRule="auto"/>
        <w:jc w:val="both"/>
        <w:rPr>
          <w:rFonts w:ascii="Garamond" w:hAnsi="Garamond"/>
          <w:b/>
          <w:bCs/>
          <w:sz w:val="24"/>
          <w:szCs w:val="24"/>
        </w:rPr>
      </w:pPr>
      <w:r w:rsidRPr="00957A54">
        <w:rPr>
          <w:rFonts w:ascii="Garamond" w:hAnsi="Garamond"/>
          <w:b/>
          <w:bCs/>
          <w:sz w:val="24"/>
          <w:szCs w:val="24"/>
        </w:rPr>
        <w:t>Személyes adatok szolgáltatása</w:t>
      </w:r>
    </w:p>
    <w:p w14:paraId="50A7A7B1" w14:textId="4AD90B84" w:rsidR="00D83D8D" w:rsidRDefault="00D83D8D" w:rsidP="00887C47">
      <w:pPr>
        <w:spacing w:after="0" w:line="240" w:lineRule="auto"/>
        <w:jc w:val="both"/>
        <w:rPr>
          <w:rFonts w:ascii="Garamond" w:hAnsi="Garamond"/>
          <w:sz w:val="24"/>
          <w:szCs w:val="24"/>
        </w:rPr>
      </w:pPr>
    </w:p>
    <w:p w14:paraId="039B951B" w14:textId="3E110056" w:rsidR="00D83D8D" w:rsidRPr="00887C47" w:rsidRDefault="00D83D8D" w:rsidP="00887C47">
      <w:pPr>
        <w:spacing w:after="0" w:line="240" w:lineRule="auto"/>
        <w:jc w:val="both"/>
        <w:rPr>
          <w:rFonts w:ascii="Garamond" w:hAnsi="Garamond"/>
          <w:sz w:val="24"/>
          <w:szCs w:val="24"/>
        </w:rPr>
      </w:pPr>
      <w:r>
        <w:rPr>
          <w:rFonts w:ascii="Garamond" w:hAnsi="Garamond"/>
          <w:sz w:val="24"/>
          <w:szCs w:val="24"/>
        </w:rPr>
        <w:t xml:space="preserve">A személyes adatok szolgáltatása önkéntes, </w:t>
      </w:r>
      <w:r w:rsidR="003C14D1">
        <w:rPr>
          <w:rFonts w:ascii="Garamond" w:hAnsi="Garamond"/>
          <w:sz w:val="24"/>
          <w:szCs w:val="24"/>
        </w:rPr>
        <w:t>ugyanakkor a kooperatív képzésben való részvétel feltételét képezi</w:t>
      </w:r>
      <w:r>
        <w:rPr>
          <w:rFonts w:ascii="Garamond" w:hAnsi="Garamond"/>
          <w:sz w:val="24"/>
          <w:szCs w:val="24"/>
        </w:rPr>
        <w:t>.</w:t>
      </w:r>
    </w:p>
    <w:p w14:paraId="00F35A4C" w14:textId="77777777" w:rsidR="009E3690" w:rsidRDefault="009E3690" w:rsidP="002D092F">
      <w:pPr>
        <w:spacing w:after="0" w:line="240" w:lineRule="auto"/>
        <w:jc w:val="both"/>
        <w:rPr>
          <w:rFonts w:ascii="Garamond" w:hAnsi="Garamond"/>
          <w:sz w:val="24"/>
          <w:szCs w:val="24"/>
        </w:rPr>
      </w:pPr>
    </w:p>
    <w:p w14:paraId="7FED74FB" w14:textId="77777777" w:rsidR="00A04B6C" w:rsidRDefault="00A04B6C" w:rsidP="00A04B6C">
      <w:pPr>
        <w:spacing w:after="0" w:line="240" w:lineRule="auto"/>
        <w:jc w:val="center"/>
        <w:rPr>
          <w:rFonts w:ascii="Garamond" w:hAnsi="Garamond"/>
          <w:b/>
          <w:sz w:val="24"/>
          <w:szCs w:val="24"/>
        </w:rPr>
      </w:pPr>
      <w:r>
        <w:rPr>
          <w:rFonts w:ascii="Garamond" w:hAnsi="Garamond"/>
          <w:b/>
          <w:sz w:val="24"/>
          <w:szCs w:val="24"/>
        </w:rPr>
        <w:t>*****</w:t>
      </w:r>
    </w:p>
    <w:p w14:paraId="53ADBDCA" w14:textId="2529CD5E" w:rsidR="00A04B6C" w:rsidRDefault="00A04B6C" w:rsidP="0050070F">
      <w:pPr>
        <w:spacing w:after="0" w:line="240" w:lineRule="auto"/>
        <w:jc w:val="both"/>
        <w:rPr>
          <w:rFonts w:ascii="Garamond" w:hAnsi="Garamond"/>
          <w:bCs/>
          <w:sz w:val="24"/>
          <w:szCs w:val="24"/>
        </w:rPr>
      </w:pPr>
    </w:p>
    <w:p w14:paraId="748DC1FE" w14:textId="77777777" w:rsidR="00A022D2" w:rsidRPr="00E93E9F" w:rsidRDefault="00A022D2" w:rsidP="00A022D2">
      <w:pPr>
        <w:pStyle w:val="Cmsor1"/>
        <w:spacing w:before="0" w:line="240" w:lineRule="auto"/>
        <w:jc w:val="center"/>
        <w:rPr>
          <w:rFonts w:ascii="Garamond" w:hAnsi="Garamond"/>
          <w:color w:val="auto"/>
          <w:sz w:val="24"/>
          <w:szCs w:val="24"/>
          <w:u w:val="single"/>
        </w:rPr>
      </w:pPr>
      <w:bookmarkStart w:id="2" w:name="_Toc49942670"/>
      <w:r w:rsidRPr="00E93E9F">
        <w:rPr>
          <w:rFonts w:ascii="Garamond" w:hAnsi="Garamond"/>
          <w:color w:val="auto"/>
          <w:sz w:val="24"/>
          <w:szCs w:val="24"/>
          <w:u w:val="single"/>
        </w:rPr>
        <w:t>III. AZ ÉRINTETT JOGAI AZ ADATKEZELÉSHEZ KAPCSOLÓDÓAN</w:t>
      </w:r>
      <w:bookmarkEnd w:id="2"/>
    </w:p>
    <w:p w14:paraId="7D581858" w14:textId="77777777" w:rsidR="00A022D2" w:rsidRPr="000905EC" w:rsidRDefault="00A022D2" w:rsidP="00A022D2">
      <w:pPr>
        <w:spacing w:after="0" w:line="240" w:lineRule="auto"/>
        <w:jc w:val="both"/>
        <w:rPr>
          <w:rFonts w:ascii="Garamond" w:hAnsi="Garamond"/>
          <w:sz w:val="24"/>
          <w:szCs w:val="24"/>
        </w:rPr>
      </w:pPr>
    </w:p>
    <w:p w14:paraId="37AAD78A" w14:textId="78E35238" w:rsidR="00A022D2" w:rsidRDefault="00A022D2" w:rsidP="00A022D2">
      <w:pPr>
        <w:spacing w:after="0" w:line="240" w:lineRule="auto"/>
        <w:jc w:val="both"/>
        <w:rPr>
          <w:rFonts w:ascii="Garamond" w:eastAsia="Times New Roman" w:hAnsi="Garamond" w:cs="Times New Roman"/>
          <w:b/>
          <w:sz w:val="24"/>
          <w:szCs w:val="24"/>
        </w:rPr>
      </w:pPr>
      <w:r>
        <w:rPr>
          <w:rFonts w:ascii="Garamond" w:eastAsia="Times New Roman" w:hAnsi="Garamond" w:cs="Times New Roman"/>
          <w:b/>
          <w:sz w:val="24"/>
          <w:szCs w:val="24"/>
        </w:rPr>
        <w:t>Tájékoztatáshoz való jog</w:t>
      </w:r>
    </w:p>
    <w:p w14:paraId="301B8E71" w14:textId="77777777" w:rsidR="00A022D2" w:rsidRDefault="00A022D2" w:rsidP="00A022D2">
      <w:pPr>
        <w:spacing w:after="0" w:line="240" w:lineRule="auto"/>
        <w:jc w:val="both"/>
        <w:rPr>
          <w:rFonts w:ascii="Garamond" w:eastAsia="Times New Roman" w:hAnsi="Garamond" w:cs="Times New Roman"/>
          <w:sz w:val="24"/>
          <w:szCs w:val="24"/>
        </w:rPr>
      </w:pPr>
    </w:p>
    <w:p w14:paraId="2C345F91" w14:textId="77777777" w:rsidR="00A022D2" w:rsidRDefault="00A022D2" w:rsidP="00A022D2">
      <w:pPr>
        <w:spacing w:after="0" w:line="240" w:lineRule="auto"/>
        <w:jc w:val="both"/>
        <w:rPr>
          <w:rFonts w:ascii="Garamond" w:eastAsia="Times New Roman" w:hAnsi="Garamond" w:cs="Times New Roman"/>
          <w:sz w:val="24"/>
          <w:szCs w:val="24"/>
        </w:rPr>
      </w:pPr>
      <w:r>
        <w:rPr>
          <w:rFonts w:ascii="Garamond" w:eastAsia="Times New Roman" w:hAnsi="Garamond" w:cs="Times New Roman"/>
          <w:sz w:val="24"/>
          <w:szCs w:val="24"/>
        </w:rPr>
        <w:t>Az érintettnek joga van az adatkezeléssel kapcsolatos tájékoztatáshoz, melyet az Adatkezelő jelen tájékoztató rendelkezésre bocsátása útján teljesít.</w:t>
      </w:r>
    </w:p>
    <w:p w14:paraId="70430155" w14:textId="79D7E524" w:rsidR="00A022D2" w:rsidRDefault="00A022D2" w:rsidP="00A022D2">
      <w:pPr>
        <w:spacing w:after="0" w:line="240" w:lineRule="auto"/>
        <w:jc w:val="both"/>
        <w:rPr>
          <w:rFonts w:ascii="Garamond" w:eastAsia="Calibri" w:hAnsi="Garamond" w:cs="Times New Roman"/>
          <w:b/>
          <w:sz w:val="24"/>
          <w:szCs w:val="24"/>
        </w:rPr>
      </w:pPr>
    </w:p>
    <w:p w14:paraId="6CF76928" w14:textId="77777777" w:rsidR="00A84CCC" w:rsidRPr="00A84CCC" w:rsidRDefault="00A84CCC" w:rsidP="00A84CCC">
      <w:pPr>
        <w:spacing w:after="0" w:line="240" w:lineRule="auto"/>
        <w:jc w:val="both"/>
        <w:rPr>
          <w:rFonts w:ascii="Garamond" w:eastAsia="Calibri" w:hAnsi="Garamond" w:cs="Times New Roman"/>
          <w:b/>
          <w:sz w:val="24"/>
          <w:szCs w:val="24"/>
        </w:rPr>
      </w:pPr>
      <w:r w:rsidRPr="00A84CCC">
        <w:rPr>
          <w:rFonts w:ascii="Garamond" w:eastAsia="Calibri" w:hAnsi="Garamond" w:cs="Times New Roman"/>
          <w:b/>
          <w:sz w:val="24"/>
          <w:szCs w:val="24"/>
        </w:rPr>
        <w:t>Hozzájáruláson alapuló adatkezelések</w:t>
      </w:r>
    </w:p>
    <w:p w14:paraId="6A8A0490" w14:textId="77777777" w:rsidR="00A84CCC" w:rsidRPr="00A84CCC" w:rsidRDefault="00A84CCC" w:rsidP="00A84CCC">
      <w:pPr>
        <w:spacing w:after="0" w:line="240" w:lineRule="auto"/>
        <w:jc w:val="both"/>
        <w:rPr>
          <w:rFonts w:ascii="Garamond" w:eastAsia="Calibri" w:hAnsi="Garamond" w:cs="Times New Roman"/>
          <w:bCs/>
          <w:sz w:val="24"/>
          <w:szCs w:val="24"/>
        </w:rPr>
      </w:pPr>
    </w:p>
    <w:p w14:paraId="4BDDEAD8" w14:textId="77777777" w:rsidR="00A84CCC" w:rsidRPr="00A84CCC" w:rsidRDefault="00A84CCC" w:rsidP="00A84CCC">
      <w:pPr>
        <w:spacing w:after="0" w:line="240" w:lineRule="auto"/>
        <w:jc w:val="both"/>
        <w:rPr>
          <w:rFonts w:ascii="Garamond" w:eastAsia="Calibri" w:hAnsi="Garamond" w:cs="Times New Roman"/>
          <w:bCs/>
          <w:sz w:val="24"/>
          <w:szCs w:val="24"/>
        </w:rPr>
      </w:pPr>
      <w:r w:rsidRPr="00A84CCC">
        <w:rPr>
          <w:rFonts w:ascii="Garamond" w:eastAsia="Calibri" w:hAnsi="Garamond" w:cs="Times New Roman"/>
          <w:bCs/>
          <w:sz w:val="24"/>
          <w:szCs w:val="24"/>
        </w:rPr>
        <w:t xml:space="preserve">Amennyiben valamely adatkezelés jogalapja az érintett hozzájárulása, akkor jogosult bármikor a korábban az adatkezelésre adott hozzájárulását visszavonni. Fontos azonban tudnia, hogy a hozzájárulás visszavonása kizárólag azon adatokra vonatkozhat, amelyek kezelésének más jogalapja </w:t>
      </w:r>
      <w:r w:rsidRPr="00A84CCC">
        <w:rPr>
          <w:rFonts w:ascii="Garamond" w:eastAsia="Calibri" w:hAnsi="Garamond" w:cs="Times New Roman"/>
          <w:bCs/>
          <w:sz w:val="24"/>
          <w:szCs w:val="24"/>
        </w:rPr>
        <w:lastRenderedPageBreak/>
        <w:t>nincs. Amennyiben az érintett személyes adatok kezelésének más jogalapja nincs, abban az esetben a hozzájárulás visszavonását követően a személyes adatokat az Adatkezelő véglegesen és visszaállíthatatlanul törli. A hozzájárulás visszavonása a Rendelet alapján a visszavonás előtt a hozzájárulás alapján végrehajtott adatkezelés jogszerűségét nem érinti.</w:t>
      </w:r>
    </w:p>
    <w:p w14:paraId="6A7E7D7A" w14:textId="77777777" w:rsidR="00A84CCC" w:rsidRDefault="00A84CCC" w:rsidP="00A022D2">
      <w:pPr>
        <w:spacing w:after="0" w:line="240" w:lineRule="auto"/>
        <w:jc w:val="both"/>
        <w:rPr>
          <w:rFonts w:ascii="Garamond" w:eastAsia="Calibri" w:hAnsi="Garamond" w:cs="Times New Roman"/>
          <w:b/>
          <w:sz w:val="24"/>
          <w:szCs w:val="24"/>
        </w:rPr>
      </w:pPr>
    </w:p>
    <w:p w14:paraId="55971AE8" w14:textId="2796FEFB" w:rsidR="00A022D2" w:rsidRDefault="00A022D2" w:rsidP="00A022D2">
      <w:pPr>
        <w:spacing w:after="0" w:line="240" w:lineRule="auto"/>
        <w:jc w:val="both"/>
        <w:rPr>
          <w:rFonts w:ascii="Garamond" w:eastAsia="Calibri" w:hAnsi="Garamond" w:cs="Times New Roman"/>
          <w:b/>
          <w:sz w:val="24"/>
          <w:szCs w:val="24"/>
        </w:rPr>
      </w:pPr>
      <w:r>
        <w:rPr>
          <w:rFonts w:ascii="Garamond" w:eastAsia="Calibri" w:hAnsi="Garamond" w:cs="Times New Roman"/>
          <w:b/>
          <w:sz w:val="24"/>
          <w:szCs w:val="24"/>
        </w:rPr>
        <w:t>Hozzáférési jog</w:t>
      </w:r>
    </w:p>
    <w:p w14:paraId="20F00808" w14:textId="77777777" w:rsidR="00A022D2" w:rsidRDefault="00A022D2" w:rsidP="00A022D2">
      <w:pPr>
        <w:spacing w:after="0" w:line="240" w:lineRule="auto"/>
        <w:jc w:val="both"/>
        <w:rPr>
          <w:rFonts w:ascii="Garamond" w:eastAsia="Calibri" w:hAnsi="Garamond" w:cs="Times New Roman"/>
          <w:sz w:val="24"/>
          <w:szCs w:val="24"/>
        </w:rPr>
      </w:pPr>
    </w:p>
    <w:p w14:paraId="3370D4E7" w14:textId="77777777" w:rsidR="00A022D2" w:rsidRDefault="00A022D2" w:rsidP="00A022D2">
      <w:pPr>
        <w:spacing w:after="0" w:line="240" w:lineRule="auto"/>
        <w:jc w:val="both"/>
        <w:rPr>
          <w:rFonts w:ascii="Garamond" w:eastAsia="Calibri" w:hAnsi="Garamond" w:cs="Times New Roman"/>
          <w:sz w:val="24"/>
          <w:szCs w:val="24"/>
        </w:rPr>
      </w:pPr>
      <w:r>
        <w:rPr>
          <w:rFonts w:ascii="Garamond" w:eastAsia="Calibri" w:hAnsi="Garamond" w:cs="Times New Roman"/>
          <w:sz w:val="24"/>
          <w:szCs w:val="24"/>
        </w:rPr>
        <w:t xml:space="preserve">Az érintettet kérelmére </w:t>
      </w:r>
      <w:r>
        <w:rPr>
          <w:rFonts w:ascii="Garamond" w:eastAsia="Times New Roman" w:hAnsi="Garamond" w:cs="Times New Roman"/>
          <w:sz w:val="24"/>
          <w:szCs w:val="24"/>
        </w:rPr>
        <w:t>az Adatkezelő</w:t>
      </w:r>
      <w:r>
        <w:rPr>
          <w:rFonts w:ascii="Garamond" w:eastAsia="Calibri" w:hAnsi="Garamond" w:cs="Times New Roman"/>
          <w:sz w:val="24"/>
          <w:szCs w:val="24"/>
        </w:rPr>
        <w:t xml:space="preserve"> bármikor tájékoztatást nyújt arról, hogy az érintett személyes adatainak kezelése folyamatban van-e és ha igen, akkor a személyes adatokhoz és a következő információkhoz hozzáférést biztosít:</w:t>
      </w:r>
    </w:p>
    <w:p w14:paraId="0AA46C07" w14:textId="77777777" w:rsidR="00A022D2" w:rsidRDefault="00A022D2" w:rsidP="00A022D2">
      <w:pPr>
        <w:spacing w:after="0" w:line="240" w:lineRule="auto"/>
        <w:ind w:left="851" w:hanging="851"/>
        <w:jc w:val="both"/>
        <w:rPr>
          <w:rFonts w:ascii="Garamond" w:eastAsia="Calibri" w:hAnsi="Garamond" w:cs="Times New Roman"/>
          <w:sz w:val="24"/>
          <w:szCs w:val="24"/>
        </w:rPr>
      </w:pPr>
    </w:p>
    <w:p w14:paraId="60D0EE4E" w14:textId="77777777" w:rsidR="00A022D2" w:rsidRDefault="00A022D2" w:rsidP="00A022D2">
      <w:pPr>
        <w:numPr>
          <w:ilvl w:val="0"/>
          <w:numId w:val="2"/>
        </w:numPr>
        <w:spacing w:after="0" w:line="240" w:lineRule="auto"/>
        <w:contextualSpacing/>
        <w:jc w:val="both"/>
        <w:rPr>
          <w:rFonts w:ascii="Garamond" w:eastAsia="Calibri" w:hAnsi="Garamond" w:cs="Times New Roman"/>
          <w:sz w:val="24"/>
          <w:szCs w:val="24"/>
        </w:rPr>
      </w:pPr>
      <w:r>
        <w:rPr>
          <w:rFonts w:ascii="Garamond" w:eastAsia="Calibri" w:hAnsi="Garamond" w:cs="Times New Roman"/>
          <w:sz w:val="24"/>
          <w:szCs w:val="24"/>
        </w:rPr>
        <w:t>az adatkezelés céljai;</w:t>
      </w:r>
    </w:p>
    <w:p w14:paraId="4A531528" w14:textId="77777777" w:rsidR="00A022D2" w:rsidRDefault="00A022D2" w:rsidP="00A022D2">
      <w:pPr>
        <w:numPr>
          <w:ilvl w:val="0"/>
          <w:numId w:val="2"/>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az érintett személyes adatok kategóriái;</w:t>
      </w:r>
    </w:p>
    <w:p w14:paraId="705F6BCE" w14:textId="77777777" w:rsidR="00A022D2" w:rsidRDefault="00A022D2" w:rsidP="00A022D2">
      <w:pPr>
        <w:numPr>
          <w:ilvl w:val="0"/>
          <w:numId w:val="2"/>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azon címzettek vagy címzettek kategóriái, akikkel, illetve amelyekkel az Adatkezelő a személyes adatokat közölte vagy közölni fogja, ideértve különösen a harmadik országbeli címzetteket, illetve a nemzetközi szervezeteket;</w:t>
      </w:r>
    </w:p>
    <w:p w14:paraId="17B7BA98" w14:textId="77777777" w:rsidR="00A022D2" w:rsidRDefault="00A022D2" w:rsidP="00A022D2">
      <w:pPr>
        <w:numPr>
          <w:ilvl w:val="0"/>
          <w:numId w:val="2"/>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a személyes adatok tárolásának tervezett időtartama, vagy ha ez nem lehetséges, ezen időtartam meghatározásának szempontjai;</w:t>
      </w:r>
    </w:p>
    <w:p w14:paraId="7E7E1D53" w14:textId="77777777" w:rsidR="00A022D2" w:rsidRDefault="00A022D2" w:rsidP="00A022D2">
      <w:pPr>
        <w:numPr>
          <w:ilvl w:val="0"/>
          <w:numId w:val="2"/>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az érintett tájékoztatást kap továbbá azon jogáról, hogy kérelmezheti az Adatkezelőtől a rá vonatkozó személyes adatok helyesbítését, törlését vagy kezelésének korlátozását, és tiltakozhat az ilyen személyes adatok kezelése ellen;</w:t>
      </w:r>
    </w:p>
    <w:p w14:paraId="4737FDA0" w14:textId="77777777" w:rsidR="00A022D2" w:rsidRDefault="00A022D2" w:rsidP="00A022D2">
      <w:pPr>
        <w:numPr>
          <w:ilvl w:val="0"/>
          <w:numId w:val="2"/>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a valamely felügyeleti hatósághoz címzett panasz benyújtásának, illetve bírósági eljárás megindításának joga;</w:t>
      </w:r>
    </w:p>
    <w:p w14:paraId="4A09C25C" w14:textId="77777777" w:rsidR="00A022D2" w:rsidRDefault="00A022D2" w:rsidP="00A022D2">
      <w:pPr>
        <w:numPr>
          <w:ilvl w:val="0"/>
          <w:numId w:val="2"/>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ha az adatokat nem közvetlenül az érintettől gyűjtötte az Adatkezelő, úgy az adatok forrására vonatkozó minden elérhető információ;</w:t>
      </w:r>
    </w:p>
    <w:p w14:paraId="73721817" w14:textId="77777777" w:rsidR="00A022D2" w:rsidRDefault="00A022D2" w:rsidP="00A022D2">
      <w:pPr>
        <w:numPr>
          <w:ilvl w:val="0"/>
          <w:numId w:val="2"/>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ha sor kerül automatizált döntéshozatalra, ennek tényéről, ideértve a profilalkotást is, valamint legalább ezekben az esetekben az alkalmazott logikáról, tehát arról, hogy az ilyen adatkezelés milyen jelentőséggel, és az érintettre nézve milyen várható következményekkel bír.</w:t>
      </w:r>
    </w:p>
    <w:p w14:paraId="2B5FDC7D" w14:textId="77777777" w:rsidR="00195534" w:rsidRDefault="00195534" w:rsidP="00195534">
      <w:pPr>
        <w:spacing w:after="0" w:line="240" w:lineRule="auto"/>
        <w:contextualSpacing/>
        <w:jc w:val="both"/>
        <w:rPr>
          <w:rFonts w:ascii="Garamond" w:eastAsia="Calibri" w:hAnsi="Garamond" w:cs="Times New Roman"/>
          <w:sz w:val="24"/>
          <w:szCs w:val="24"/>
        </w:rPr>
      </w:pPr>
    </w:p>
    <w:p w14:paraId="4395F61E" w14:textId="3485BB24" w:rsidR="00195534" w:rsidRPr="00D432C2" w:rsidRDefault="00195534" w:rsidP="00D432C2">
      <w:pPr>
        <w:spacing w:after="0" w:line="240" w:lineRule="auto"/>
        <w:jc w:val="both"/>
        <w:rPr>
          <w:rFonts w:ascii="Garamond" w:eastAsia="Times New Roman" w:hAnsi="Garamond" w:cs="Times New Roman"/>
          <w:sz w:val="24"/>
          <w:szCs w:val="24"/>
        </w:rPr>
      </w:pPr>
      <w:r w:rsidRPr="00464F1B">
        <w:rPr>
          <w:rFonts w:ascii="Garamond" w:eastAsia="Times New Roman" w:hAnsi="Garamond" w:cs="Times New Roman"/>
          <w:sz w:val="24"/>
          <w:szCs w:val="24"/>
        </w:rPr>
        <w:t>Az Adatkezelő az adatkezelés tárgyát képező személyes adatok másolatát kérelemre szintén az érintett rendelkezésére bocsátja.</w:t>
      </w:r>
    </w:p>
    <w:p w14:paraId="7B130DEF" w14:textId="77777777" w:rsidR="00A022D2" w:rsidRDefault="00A022D2" w:rsidP="00A022D2">
      <w:pPr>
        <w:spacing w:after="0" w:line="240" w:lineRule="auto"/>
        <w:jc w:val="both"/>
        <w:rPr>
          <w:rFonts w:ascii="Garamond" w:eastAsia="Times New Roman" w:hAnsi="Garamond" w:cs="Times New Roman"/>
          <w:sz w:val="24"/>
          <w:szCs w:val="24"/>
        </w:rPr>
      </w:pPr>
    </w:p>
    <w:p w14:paraId="250A731A" w14:textId="77777777" w:rsidR="00A022D2" w:rsidRDefault="00A022D2" w:rsidP="00A022D2">
      <w:pPr>
        <w:spacing w:after="0" w:line="240" w:lineRule="auto"/>
        <w:ind w:left="851" w:hanging="851"/>
        <w:jc w:val="both"/>
        <w:rPr>
          <w:rFonts w:ascii="Garamond" w:eastAsia="Calibri" w:hAnsi="Garamond" w:cs="Times New Roman"/>
          <w:b/>
          <w:sz w:val="24"/>
          <w:szCs w:val="24"/>
        </w:rPr>
      </w:pPr>
      <w:r>
        <w:rPr>
          <w:rFonts w:ascii="Garamond" w:eastAsia="Calibri" w:hAnsi="Garamond" w:cs="Times New Roman"/>
          <w:b/>
          <w:sz w:val="24"/>
          <w:szCs w:val="24"/>
        </w:rPr>
        <w:t>Személyes adatok helyesbítéséhez való jog</w:t>
      </w:r>
    </w:p>
    <w:p w14:paraId="1CEE67DE" w14:textId="77777777" w:rsidR="00A022D2" w:rsidRDefault="00A022D2" w:rsidP="00A022D2">
      <w:pPr>
        <w:spacing w:after="0" w:line="240" w:lineRule="auto"/>
        <w:ind w:left="851" w:hanging="851"/>
        <w:jc w:val="both"/>
        <w:rPr>
          <w:rFonts w:ascii="Garamond" w:eastAsia="Calibri" w:hAnsi="Garamond" w:cs="Times New Roman"/>
          <w:sz w:val="24"/>
          <w:szCs w:val="24"/>
        </w:rPr>
      </w:pPr>
    </w:p>
    <w:p w14:paraId="011364B4" w14:textId="77777777" w:rsidR="00A022D2" w:rsidRPr="003D3920" w:rsidRDefault="00A022D2" w:rsidP="00A022D2">
      <w:pPr>
        <w:spacing w:after="0" w:line="240" w:lineRule="auto"/>
        <w:jc w:val="both"/>
        <w:rPr>
          <w:rFonts w:ascii="Garamond" w:eastAsia="Calibri" w:hAnsi="Garamond" w:cs="Times New Roman"/>
          <w:sz w:val="24"/>
          <w:szCs w:val="24"/>
        </w:rPr>
      </w:pPr>
      <w:r w:rsidRPr="003D3920">
        <w:rPr>
          <w:rFonts w:ascii="Garamond" w:eastAsia="Calibri" w:hAnsi="Garamond" w:cs="Times New Roman"/>
          <w:sz w:val="24"/>
          <w:szCs w:val="24"/>
        </w:rPr>
        <w:t xml:space="preserve">Az érintett bármikor jogosult arra, hogy kérésére indokolatlan késedelem nélkül az Adatkezelő helyesbítse a rá vonatkozó pontatlan személyes adatokat. Figyelembe véve az adatkezelés célját, az érintett jogosult arra is, hogy kérje a hiányos személyes adatok </w:t>
      </w:r>
      <w:r>
        <w:rPr>
          <w:rFonts w:ascii="Garamond" w:eastAsia="Times New Roman" w:hAnsi="Garamond" w:cs="Times New Roman"/>
          <w:sz w:val="24"/>
          <w:szCs w:val="24"/>
        </w:rPr>
        <w:t>–</w:t>
      </w:r>
      <w:r w:rsidRPr="003D3920">
        <w:rPr>
          <w:rFonts w:ascii="Garamond" w:eastAsia="Calibri" w:hAnsi="Garamond" w:cs="Times New Roman"/>
          <w:sz w:val="24"/>
          <w:szCs w:val="24"/>
        </w:rPr>
        <w:t xml:space="preserve"> egyebek mellett kiegészítő nyilatkozat útján történő </w:t>
      </w:r>
      <w:r>
        <w:rPr>
          <w:rFonts w:ascii="Garamond" w:eastAsia="Times New Roman" w:hAnsi="Garamond" w:cs="Times New Roman"/>
          <w:sz w:val="24"/>
          <w:szCs w:val="24"/>
        </w:rPr>
        <w:t>–</w:t>
      </w:r>
      <w:r w:rsidRPr="003D3920">
        <w:rPr>
          <w:rFonts w:ascii="Garamond" w:eastAsia="Calibri" w:hAnsi="Garamond" w:cs="Times New Roman"/>
          <w:sz w:val="24"/>
          <w:szCs w:val="24"/>
        </w:rPr>
        <w:t xml:space="preserve"> kiegészítését.</w:t>
      </w:r>
    </w:p>
    <w:p w14:paraId="600AF194" w14:textId="77777777" w:rsidR="00A022D2" w:rsidRPr="003D3920" w:rsidRDefault="00A022D2" w:rsidP="00A022D2">
      <w:pPr>
        <w:spacing w:after="0" w:line="240" w:lineRule="auto"/>
        <w:jc w:val="both"/>
        <w:rPr>
          <w:rFonts w:ascii="Garamond" w:eastAsia="Calibri" w:hAnsi="Garamond" w:cs="Times New Roman"/>
          <w:sz w:val="24"/>
          <w:szCs w:val="24"/>
        </w:rPr>
      </w:pPr>
    </w:p>
    <w:p w14:paraId="1EE2B0B5" w14:textId="77777777" w:rsidR="00A022D2" w:rsidRPr="003D3920" w:rsidRDefault="00A022D2" w:rsidP="00A022D2">
      <w:pPr>
        <w:spacing w:after="0" w:line="240" w:lineRule="auto"/>
        <w:jc w:val="both"/>
        <w:rPr>
          <w:rFonts w:ascii="Garamond" w:eastAsia="Calibri" w:hAnsi="Garamond" w:cs="Times New Roman"/>
          <w:sz w:val="24"/>
          <w:szCs w:val="24"/>
        </w:rPr>
      </w:pPr>
      <w:r w:rsidRPr="003D3920">
        <w:rPr>
          <w:rFonts w:ascii="Garamond" w:eastAsia="Calibri" w:hAnsi="Garamond" w:cs="Times New Roman"/>
          <w:sz w:val="24"/>
          <w:szCs w:val="24"/>
        </w:rPr>
        <w:t>Az adat helyesbítésének (módosításának) kérése esetén a módosítani kért adat valóságát az érintettnek szükséges alátámasztania, valamint az érintettnek szükséges igazolnia azt is, hogy valóban az arra jogosult személy kéri az adat módosítását. Az Adatkezelő csak így tudja megítélni azt, hogy az új adat valós-e, és ha igen, akkor módosíthatja-e a korábbi adatot.</w:t>
      </w:r>
    </w:p>
    <w:p w14:paraId="79A1CAF2" w14:textId="77777777" w:rsidR="00A022D2" w:rsidRPr="003D3920" w:rsidRDefault="00A022D2" w:rsidP="00A022D2">
      <w:pPr>
        <w:spacing w:after="0" w:line="240" w:lineRule="auto"/>
        <w:jc w:val="both"/>
        <w:rPr>
          <w:rFonts w:ascii="Garamond" w:eastAsia="Calibri" w:hAnsi="Garamond" w:cs="Times New Roman"/>
          <w:sz w:val="24"/>
          <w:szCs w:val="24"/>
        </w:rPr>
      </w:pPr>
    </w:p>
    <w:p w14:paraId="4EF392C9" w14:textId="77777777" w:rsidR="00A022D2" w:rsidRDefault="00A022D2" w:rsidP="00A022D2">
      <w:pPr>
        <w:spacing w:after="0" w:line="240" w:lineRule="auto"/>
        <w:jc w:val="both"/>
        <w:rPr>
          <w:rFonts w:ascii="Garamond" w:eastAsia="Calibri" w:hAnsi="Garamond" w:cs="Times New Roman"/>
          <w:sz w:val="24"/>
          <w:szCs w:val="24"/>
        </w:rPr>
      </w:pPr>
      <w:r w:rsidRPr="003D3920">
        <w:rPr>
          <w:rFonts w:ascii="Garamond" w:eastAsia="Calibri" w:hAnsi="Garamond" w:cs="Times New Roman"/>
          <w:sz w:val="24"/>
          <w:szCs w:val="24"/>
        </w:rPr>
        <w:t>Az Adatkezelő felhívja tovább a figyelmet arra, hogy a személyes adataiban bekövetkezett változást az érintett mielőbb jelentse be, ezzel is megkönnyítve a jogszerű adatkezelést, valamint a jogainak érvényesülését.</w:t>
      </w:r>
    </w:p>
    <w:p w14:paraId="71530002" w14:textId="77777777" w:rsidR="00A022D2" w:rsidRDefault="00A022D2" w:rsidP="00A022D2">
      <w:pPr>
        <w:spacing w:after="0" w:line="240" w:lineRule="auto"/>
        <w:jc w:val="both"/>
        <w:rPr>
          <w:rFonts w:ascii="Garamond" w:eastAsia="Times New Roman" w:hAnsi="Garamond" w:cs="Times New Roman"/>
          <w:sz w:val="24"/>
          <w:szCs w:val="24"/>
        </w:rPr>
      </w:pPr>
    </w:p>
    <w:p w14:paraId="18344883" w14:textId="77777777" w:rsidR="00A022D2" w:rsidRDefault="00A022D2" w:rsidP="00A022D2">
      <w:pPr>
        <w:spacing w:after="0" w:line="240" w:lineRule="auto"/>
        <w:ind w:left="851" w:hanging="851"/>
        <w:jc w:val="both"/>
        <w:rPr>
          <w:rFonts w:ascii="Garamond" w:eastAsia="Calibri" w:hAnsi="Garamond" w:cs="Times New Roman"/>
          <w:b/>
          <w:sz w:val="24"/>
          <w:szCs w:val="24"/>
        </w:rPr>
      </w:pPr>
      <w:r>
        <w:rPr>
          <w:rFonts w:ascii="Garamond" w:eastAsia="Calibri" w:hAnsi="Garamond" w:cs="Times New Roman"/>
          <w:b/>
          <w:sz w:val="24"/>
          <w:szCs w:val="24"/>
        </w:rPr>
        <w:t>Törléshez való jog</w:t>
      </w:r>
    </w:p>
    <w:p w14:paraId="28CE7FC4" w14:textId="77777777" w:rsidR="00A022D2" w:rsidRDefault="00A022D2" w:rsidP="00A022D2">
      <w:pPr>
        <w:spacing w:after="0" w:line="240" w:lineRule="auto"/>
        <w:ind w:left="851" w:hanging="851"/>
        <w:jc w:val="both"/>
        <w:rPr>
          <w:rFonts w:ascii="Garamond" w:eastAsia="Calibri" w:hAnsi="Garamond" w:cs="Times New Roman"/>
          <w:sz w:val="24"/>
          <w:szCs w:val="24"/>
        </w:rPr>
      </w:pPr>
    </w:p>
    <w:p w14:paraId="15084232" w14:textId="77777777" w:rsidR="00A022D2" w:rsidRDefault="00A022D2" w:rsidP="00A022D2">
      <w:pPr>
        <w:spacing w:after="0" w:line="240" w:lineRule="auto"/>
        <w:jc w:val="both"/>
        <w:rPr>
          <w:rFonts w:ascii="Garamond" w:eastAsia="Calibri" w:hAnsi="Garamond" w:cs="Times New Roman"/>
          <w:sz w:val="24"/>
          <w:szCs w:val="24"/>
        </w:rPr>
      </w:pPr>
      <w:r>
        <w:rPr>
          <w:rFonts w:ascii="Garamond" w:eastAsia="Calibri" w:hAnsi="Garamond" w:cs="Times New Roman"/>
          <w:sz w:val="24"/>
          <w:szCs w:val="24"/>
        </w:rPr>
        <w:lastRenderedPageBreak/>
        <w:t xml:space="preserve">Az </w:t>
      </w:r>
      <w:r>
        <w:rPr>
          <w:rFonts w:ascii="Garamond" w:eastAsia="Times New Roman" w:hAnsi="Garamond" w:cs="Times New Roman"/>
          <w:sz w:val="24"/>
          <w:szCs w:val="24"/>
        </w:rPr>
        <w:t xml:space="preserve">érintett </w:t>
      </w:r>
      <w:r>
        <w:rPr>
          <w:rFonts w:ascii="Garamond" w:eastAsia="Calibri" w:hAnsi="Garamond" w:cs="Times New Roman"/>
          <w:sz w:val="24"/>
          <w:szCs w:val="24"/>
        </w:rPr>
        <w:t>kérésére az Adatkezelő indokolatlan késedelem nélkül köteles törölni az érintettre vonatkozó személyes adatokat, ha az alábbi indokok valamelyike fennáll:</w:t>
      </w:r>
    </w:p>
    <w:p w14:paraId="78E03048" w14:textId="77777777" w:rsidR="00A022D2" w:rsidRDefault="00A022D2" w:rsidP="00A022D2">
      <w:pPr>
        <w:spacing w:after="0" w:line="240" w:lineRule="auto"/>
        <w:ind w:left="851" w:hanging="851"/>
        <w:jc w:val="both"/>
        <w:rPr>
          <w:rFonts w:ascii="Garamond" w:eastAsia="Calibri" w:hAnsi="Garamond" w:cs="Times New Roman"/>
          <w:sz w:val="24"/>
          <w:szCs w:val="24"/>
        </w:rPr>
      </w:pPr>
    </w:p>
    <w:p w14:paraId="4BA93C3B" w14:textId="77777777" w:rsidR="00A022D2" w:rsidRPr="001E4871" w:rsidRDefault="00A022D2" w:rsidP="00A022D2">
      <w:pPr>
        <w:numPr>
          <w:ilvl w:val="0"/>
          <w:numId w:val="3"/>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 xml:space="preserve">az Adatkezelőnek a személyes adatokra már nincs szüksége abból a célból, amelyből azokat </w:t>
      </w:r>
      <w:r w:rsidRPr="001E4871">
        <w:rPr>
          <w:rFonts w:ascii="Garamond" w:eastAsia="Calibri" w:hAnsi="Garamond" w:cs="Times New Roman"/>
          <w:sz w:val="24"/>
          <w:szCs w:val="24"/>
        </w:rPr>
        <w:t>gyűjtötte vagy más módon kezelte;</w:t>
      </w:r>
    </w:p>
    <w:p w14:paraId="367889DD" w14:textId="77777777" w:rsidR="00A022D2" w:rsidRPr="001E4871" w:rsidRDefault="00A022D2" w:rsidP="00A022D2">
      <w:pPr>
        <w:numPr>
          <w:ilvl w:val="0"/>
          <w:numId w:val="3"/>
        </w:numPr>
        <w:spacing w:after="0" w:line="240" w:lineRule="auto"/>
        <w:ind w:left="709"/>
        <w:contextualSpacing/>
        <w:jc w:val="both"/>
        <w:rPr>
          <w:rFonts w:ascii="Garamond" w:eastAsia="Calibri" w:hAnsi="Garamond" w:cs="Times New Roman"/>
          <w:sz w:val="24"/>
          <w:szCs w:val="24"/>
        </w:rPr>
      </w:pPr>
      <w:r w:rsidRPr="001E4871">
        <w:rPr>
          <w:rFonts w:ascii="Garamond" w:eastAsia="Calibri" w:hAnsi="Garamond" w:cs="Times New Roman"/>
          <w:sz w:val="24"/>
          <w:szCs w:val="24"/>
        </w:rPr>
        <w:t>az érintett tiltakozik az adatkezelés ellen, és nincs elsőbbséget élvező jogszerű ok az adatkezelésre;</w:t>
      </w:r>
    </w:p>
    <w:p w14:paraId="494DA260" w14:textId="77777777" w:rsidR="00A022D2" w:rsidRPr="001E4871" w:rsidRDefault="00A022D2" w:rsidP="00A022D2">
      <w:pPr>
        <w:numPr>
          <w:ilvl w:val="0"/>
          <w:numId w:val="3"/>
        </w:numPr>
        <w:spacing w:after="0" w:line="240" w:lineRule="auto"/>
        <w:ind w:left="709"/>
        <w:contextualSpacing/>
        <w:jc w:val="both"/>
        <w:rPr>
          <w:rFonts w:ascii="Garamond" w:eastAsia="Calibri" w:hAnsi="Garamond" w:cs="Times New Roman"/>
          <w:sz w:val="24"/>
          <w:szCs w:val="24"/>
        </w:rPr>
      </w:pPr>
      <w:r w:rsidRPr="001E4871">
        <w:rPr>
          <w:rFonts w:ascii="Garamond" w:eastAsia="Calibri" w:hAnsi="Garamond" w:cs="Times New Roman"/>
          <w:sz w:val="24"/>
          <w:szCs w:val="24"/>
        </w:rPr>
        <w:t>a személyes adatokat az Adatkezelő jogellenesen kezeli;</w:t>
      </w:r>
    </w:p>
    <w:p w14:paraId="425B1477" w14:textId="77777777" w:rsidR="00A022D2" w:rsidRPr="001E4871" w:rsidRDefault="00A022D2" w:rsidP="00A022D2">
      <w:pPr>
        <w:numPr>
          <w:ilvl w:val="0"/>
          <w:numId w:val="3"/>
        </w:numPr>
        <w:spacing w:after="0" w:line="240" w:lineRule="auto"/>
        <w:ind w:left="709"/>
        <w:contextualSpacing/>
        <w:jc w:val="both"/>
        <w:rPr>
          <w:rFonts w:ascii="Garamond" w:eastAsia="Calibri" w:hAnsi="Garamond" w:cs="Times New Roman"/>
          <w:sz w:val="24"/>
          <w:szCs w:val="24"/>
        </w:rPr>
      </w:pPr>
      <w:r w:rsidRPr="001E4871">
        <w:rPr>
          <w:rFonts w:ascii="Garamond" w:eastAsia="Calibri" w:hAnsi="Garamond" w:cs="Times New Roman"/>
          <w:sz w:val="24"/>
          <w:szCs w:val="24"/>
        </w:rPr>
        <w:t>a személyes adatokat az Adatkezelőre alkalmazandó uniós vagy tagállami jogban előírt jogi kötelezettség teljesítéséhez törölni kell.</w:t>
      </w:r>
    </w:p>
    <w:p w14:paraId="3B2D0008" w14:textId="77777777" w:rsidR="00A022D2" w:rsidRDefault="00A022D2" w:rsidP="00A022D2">
      <w:pPr>
        <w:spacing w:after="0" w:line="240" w:lineRule="auto"/>
        <w:jc w:val="both"/>
        <w:rPr>
          <w:rFonts w:ascii="Garamond" w:eastAsia="Times New Roman" w:hAnsi="Garamond" w:cs="Times New Roman"/>
          <w:sz w:val="24"/>
          <w:szCs w:val="24"/>
        </w:rPr>
      </w:pPr>
    </w:p>
    <w:p w14:paraId="486714D6" w14:textId="77777777" w:rsidR="00A022D2" w:rsidRDefault="00A022D2" w:rsidP="00A022D2">
      <w:pPr>
        <w:spacing w:after="0" w:line="240" w:lineRule="auto"/>
        <w:ind w:left="851" w:hanging="851"/>
        <w:jc w:val="both"/>
        <w:rPr>
          <w:rFonts w:ascii="Garamond" w:eastAsia="Calibri" w:hAnsi="Garamond" w:cs="Times New Roman"/>
          <w:b/>
          <w:sz w:val="24"/>
          <w:szCs w:val="24"/>
        </w:rPr>
      </w:pPr>
      <w:r>
        <w:rPr>
          <w:rFonts w:ascii="Garamond" w:eastAsia="Calibri" w:hAnsi="Garamond" w:cs="Times New Roman"/>
          <w:b/>
          <w:sz w:val="24"/>
          <w:szCs w:val="24"/>
        </w:rPr>
        <w:t>Az adatkezelés korlátozásához való jog</w:t>
      </w:r>
    </w:p>
    <w:p w14:paraId="35973F18" w14:textId="77777777" w:rsidR="00A022D2" w:rsidRDefault="00A022D2" w:rsidP="00A022D2">
      <w:pPr>
        <w:spacing w:after="0" w:line="240" w:lineRule="auto"/>
        <w:ind w:left="851" w:hanging="851"/>
        <w:jc w:val="both"/>
        <w:rPr>
          <w:rFonts w:ascii="Garamond" w:eastAsia="Calibri" w:hAnsi="Garamond" w:cs="Times New Roman"/>
          <w:sz w:val="24"/>
          <w:szCs w:val="24"/>
        </w:rPr>
      </w:pPr>
    </w:p>
    <w:p w14:paraId="065C3E09" w14:textId="77777777" w:rsidR="00A022D2" w:rsidRDefault="00A022D2" w:rsidP="00A022D2">
      <w:pPr>
        <w:spacing w:after="0" w:line="240" w:lineRule="auto"/>
        <w:jc w:val="both"/>
        <w:rPr>
          <w:rFonts w:ascii="Garamond" w:eastAsia="Calibri" w:hAnsi="Garamond" w:cs="Times New Roman"/>
          <w:sz w:val="24"/>
          <w:szCs w:val="24"/>
        </w:rPr>
      </w:pPr>
      <w:r>
        <w:rPr>
          <w:rFonts w:ascii="Garamond" w:eastAsia="Calibri" w:hAnsi="Garamond" w:cs="Times New Roman"/>
          <w:sz w:val="24"/>
          <w:szCs w:val="24"/>
        </w:rPr>
        <w:t>Az érintett jogosult arra, hogy kérésére az Adatkezelő korlátozza az adatkezelést, ha az alábbiak valamelyike teljesül:</w:t>
      </w:r>
    </w:p>
    <w:p w14:paraId="1BC4893B" w14:textId="77777777" w:rsidR="00A022D2" w:rsidRDefault="00A022D2" w:rsidP="00A022D2">
      <w:pPr>
        <w:spacing w:after="0" w:line="240" w:lineRule="auto"/>
        <w:ind w:left="851" w:hanging="851"/>
        <w:jc w:val="both"/>
        <w:rPr>
          <w:rFonts w:ascii="Garamond" w:eastAsia="Calibri" w:hAnsi="Garamond" w:cs="Times New Roman"/>
          <w:sz w:val="24"/>
          <w:szCs w:val="24"/>
        </w:rPr>
      </w:pPr>
    </w:p>
    <w:p w14:paraId="5DD16B7B" w14:textId="77777777" w:rsidR="00A022D2" w:rsidRDefault="00A022D2" w:rsidP="00A022D2">
      <w:pPr>
        <w:numPr>
          <w:ilvl w:val="0"/>
          <w:numId w:val="4"/>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vitatja a személyes adatok pontosságát; ez esetben a korlátozás arra az időtartamra vonatkozik, amely lehetővé teszi, hogy az Adatkezelő ellenőrizze a személyes adatok pontosságát;</w:t>
      </w:r>
    </w:p>
    <w:p w14:paraId="46153FB9" w14:textId="77777777" w:rsidR="00A022D2" w:rsidRDefault="00A022D2" w:rsidP="00A022D2">
      <w:pPr>
        <w:numPr>
          <w:ilvl w:val="0"/>
          <w:numId w:val="4"/>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az adatkezelés jogellenes, és ellenzi az adatok törlését, ehelyett kéri azok felhasználásának korlátozását;</w:t>
      </w:r>
    </w:p>
    <w:p w14:paraId="383A8794" w14:textId="77777777" w:rsidR="00A022D2" w:rsidRDefault="00A022D2" w:rsidP="00A022D2">
      <w:pPr>
        <w:numPr>
          <w:ilvl w:val="0"/>
          <w:numId w:val="4"/>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az Adatkezelőnek már nincs szüksége a személyes adatokra adatkezelés céljából, de az érintett igényli azokat jogi igények előterjesztéséhez, érvényesítéséhez vagy védelméhez; vagy</w:t>
      </w:r>
    </w:p>
    <w:p w14:paraId="38701DC5" w14:textId="77777777" w:rsidR="00A022D2" w:rsidRDefault="00A022D2" w:rsidP="00A022D2">
      <w:pPr>
        <w:numPr>
          <w:ilvl w:val="0"/>
          <w:numId w:val="4"/>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az érintett tiltakozott az adatkezelés ellen; ez esetben a korlátozás arra az időtartamra vonatkozik, amíg megállapításra nem kerül, hogy az Adatkezelő jogos indokai elsőbbséget élveznek-e az érintett jogos indokaival szemben.</w:t>
      </w:r>
    </w:p>
    <w:p w14:paraId="4032E2B6" w14:textId="77777777" w:rsidR="00A022D2" w:rsidRDefault="00A022D2" w:rsidP="00A022D2">
      <w:pPr>
        <w:spacing w:after="0" w:line="240" w:lineRule="auto"/>
        <w:jc w:val="both"/>
        <w:rPr>
          <w:rFonts w:ascii="Garamond" w:eastAsia="Calibri" w:hAnsi="Garamond" w:cs="Times New Roman"/>
          <w:sz w:val="24"/>
          <w:szCs w:val="24"/>
        </w:rPr>
      </w:pPr>
    </w:p>
    <w:p w14:paraId="7B303947" w14:textId="77777777" w:rsidR="00A022D2" w:rsidRPr="00B730A2" w:rsidRDefault="00A022D2" w:rsidP="00A022D2">
      <w:pPr>
        <w:spacing w:after="0" w:line="240" w:lineRule="auto"/>
        <w:contextualSpacing/>
        <w:jc w:val="both"/>
        <w:rPr>
          <w:rFonts w:ascii="Garamond" w:eastAsia="Calibri" w:hAnsi="Garamond" w:cs="Times New Roman"/>
          <w:sz w:val="24"/>
          <w:szCs w:val="24"/>
        </w:rPr>
      </w:pPr>
      <w:r w:rsidRPr="00B730A2">
        <w:rPr>
          <w:rFonts w:ascii="Garamond" w:eastAsia="Calibri" w:hAnsi="Garamond" w:cs="Times New Roman"/>
          <w:b/>
          <w:sz w:val="24"/>
          <w:szCs w:val="24"/>
        </w:rPr>
        <w:t>Tiltakozáshoz való jog</w:t>
      </w:r>
    </w:p>
    <w:p w14:paraId="04125ED8" w14:textId="77777777" w:rsidR="00A022D2" w:rsidRPr="00B730A2" w:rsidRDefault="00A022D2" w:rsidP="00A022D2">
      <w:pPr>
        <w:spacing w:after="0" w:line="240" w:lineRule="auto"/>
        <w:contextualSpacing/>
        <w:jc w:val="both"/>
        <w:rPr>
          <w:rFonts w:ascii="Garamond" w:eastAsia="Calibri" w:hAnsi="Garamond" w:cs="Times New Roman"/>
          <w:sz w:val="24"/>
          <w:szCs w:val="24"/>
        </w:rPr>
      </w:pPr>
    </w:p>
    <w:p w14:paraId="4FCD364C" w14:textId="73014923" w:rsidR="00A022D2" w:rsidRDefault="00B730A2" w:rsidP="00A022D2">
      <w:pPr>
        <w:spacing w:after="0" w:line="240" w:lineRule="auto"/>
        <w:contextualSpacing/>
        <w:jc w:val="both"/>
        <w:rPr>
          <w:rFonts w:ascii="Garamond" w:eastAsia="Calibri" w:hAnsi="Garamond" w:cs="Times New Roman"/>
          <w:sz w:val="24"/>
          <w:szCs w:val="24"/>
        </w:rPr>
      </w:pPr>
      <w:r w:rsidRPr="00B730A2">
        <w:rPr>
          <w:rFonts w:ascii="Garamond" w:eastAsia="Calibri" w:hAnsi="Garamond" w:cs="Times New Roman"/>
          <w:sz w:val="24"/>
          <w:szCs w:val="24"/>
        </w:rPr>
        <w:t xml:space="preserve">Amennyiben </w:t>
      </w:r>
      <w:r w:rsidR="00A022D2" w:rsidRPr="00B730A2">
        <w:rPr>
          <w:rFonts w:ascii="Garamond" w:eastAsia="Calibri" w:hAnsi="Garamond" w:cs="Times New Roman"/>
          <w:sz w:val="24"/>
          <w:szCs w:val="24"/>
        </w:rPr>
        <w:t xml:space="preserve">a személyes adatok kezelése az </w:t>
      </w:r>
      <w:r w:rsidRPr="00B730A2">
        <w:rPr>
          <w:rFonts w:ascii="Garamond" w:eastAsia="Calibri" w:hAnsi="Garamond" w:cs="Times New Roman"/>
          <w:sz w:val="24"/>
          <w:szCs w:val="24"/>
        </w:rPr>
        <w:t>A</w:t>
      </w:r>
      <w:r w:rsidR="00A022D2" w:rsidRPr="00B730A2">
        <w:rPr>
          <w:rFonts w:ascii="Garamond" w:eastAsia="Calibri" w:hAnsi="Garamond" w:cs="Times New Roman"/>
          <w:sz w:val="24"/>
          <w:szCs w:val="24"/>
        </w:rPr>
        <w:t>datkezelőre ruházott közhatalmi jogosítvány gyakorlásának keretében végzett feladat végrehajtásához szükséges [Rendelet 6. cikk (1) bekezdés e) pont], az érintett jogosult arra, hogy a saját helyzetével kapcsolatos okokból bármikor tiltakozzon személyes adatainak a kezelése ellen, ideértve az említett rendelkezéseken alapuló profilalkotást is.</w:t>
      </w:r>
    </w:p>
    <w:p w14:paraId="135FBB27" w14:textId="5A9B8F53" w:rsidR="00A84CCC" w:rsidRDefault="00A84CCC" w:rsidP="00A022D2">
      <w:pPr>
        <w:spacing w:after="0" w:line="240" w:lineRule="auto"/>
        <w:contextualSpacing/>
        <w:jc w:val="both"/>
        <w:rPr>
          <w:rFonts w:ascii="Garamond" w:eastAsia="Calibri" w:hAnsi="Garamond" w:cs="Times New Roman"/>
          <w:sz w:val="24"/>
          <w:szCs w:val="24"/>
        </w:rPr>
      </w:pPr>
    </w:p>
    <w:p w14:paraId="31BC90EB" w14:textId="77777777" w:rsidR="00A84CCC" w:rsidRPr="00A84CCC" w:rsidRDefault="00A84CCC" w:rsidP="00A84CCC">
      <w:pPr>
        <w:spacing w:after="0" w:line="240" w:lineRule="auto"/>
        <w:contextualSpacing/>
        <w:jc w:val="both"/>
        <w:rPr>
          <w:rFonts w:ascii="Garamond" w:eastAsia="Calibri" w:hAnsi="Garamond" w:cs="Times New Roman"/>
          <w:b/>
          <w:sz w:val="24"/>
          <w:szCs w:val="24"/>
        </w:rPr>
      </w:pPr>
      <w:r w:rsidRPr="00A84CCC">
        <w:rPr>
          <w:rFonts w:ascii="Garamond" w:eastAsia="Calibri" w:hAnsi="Garamond" w:cs="Times New Roman"/>
          <w:b/>
          <w:sz w:val="24"/>
          <w:szCs w:val="24"/>
        </w:rPr>
        <w:t>Adathordozhatósághoz való jog</w:t>
      </w:r>
    </w:p>
    <w:p w14:paraId="2A104557" w14:textId="77777777" w:rsidR="00A84CCC" w:rsidRPr="00A84CCC" w:rsidRDefault="00A84CCC" w:rsidP="00A84CCC">
      <w:pPr>
        <w:spacing w:after="0" w:line="240" w:lineRule="auto"/>
        <w:contextualSpacing/>
        <w:jc w:val="both"/>
        <w:rPr>
          <w:rFonts w:ascii="Garamond" w:eastAsia="Calibri" w:hAnsi="Garamond" w:cs="Times New Roman"/>
          <w:sz w:val="24"/>
          <w:szCs w:val="24"/>
        </w:rPr>
      </w:pPr>
    </w:p>
    <w:p w14:paraId="4D40D666" w14:textId="77777777" w:rsidR="00A84CCC" w:rsidRPr="00A84CCC" w:rsidRDefault="00A84CCC" w:rsidP="00A84CCC">
      <w:pPr>
        <w:spacing w:after="0" w:line="240" w:lineRule="auto"/>
        <w:contextualSpacing/>
        <w:jc w:val="both"/>
        <w:rPr>
          <w:rFonts w:ascii="Garamond" w:eastAsia="Calibri" w:hAnsi="Garamond" w:cs="Times New Roman"/>
          <w:sz w:val="24"/>
          <w:szCs w:val="24"/>
        </w:rPr>
      </w:pPr>
      <w:r w:rsidRPr="00A84CCC">
        <w:rPr>
          <w:rFonts w:ascii="Garamond" w:eastAsia="Calibri" w:hAnsi="Garamond" w:cs="Times New Roman"/>
          <w:sz w:val="24"/>
          <w:szCs w:val="24"/>
        </w:rPr>
        <w:t>Az érintett jogosult arra, hogy a rá vonatkozó, általa az Adatkezelő rendelkezésére bocsátott személyes adatokat tagolt, széles körben használt, géppel olvasható formátumban megkapja, továbbá jogosult arra, hogy ezeket az adatokat az Adatkezelő egy másik adatkezelőnek továbbítsa, ha:</w:t>
      </w:r>
    </w:p>
    <w:p w14:paraId="4B6DDEF2" w14:textId="77777777" w:rsidR="00A84CCC" w:rsidRPr="00A84CCC" w:rsidRDefault="00A84CCC" w:rsidP="00A84CCC">
      <w:pPr>
        <w:spacing w:after="0" w:line="240" w:lineRule="auto"/>
        <w:contextualSpacing/>
        <w:jc w:val="both"/>
        <w:rPr>
          <w:rFonts w:ascii="Garamond" w:eastAsia="Calibri" w:hAnsi="Garamond" w:cs="Times New Roman"/>
          <w:sz w:val="24"/>
          <w:szCs w:val="24"/>
        </w:rPr>
      </w:pPr>
    </w:p>
    <w:p w14:paraId="510EC63A" w14:textId="77777777" w:rsidR="00A84CCC" w:rsidRPr="00A84CCC" w:rsidRDefault="00A84CCC" w:rsidP="00A84CCC">
      <w:pPr>
        <w:numPr>
          <w:ilvl w:val="0"/>
          <w:numId w:val="5"/>
        </w:numPr>
        <w:spacing w:after="0" w:line="240" w:lineRule="auto"/>
        <w:contextualSpacing/>
        <w:jc w:val="both"/>
        <w:rPr>
          <w:rFonts w:ascii="Garamond" w:eastAsia="Calibri" w:hAnsi="Garamond" w:cs="Times New Roman"/>
          <w:sz w:val="24"/>
          <w:szCs w:val="24"/>
        </w:rPr>
      </w:pPr>
      <w:r w:rsidRPr="00A84CCC">
        <w:rPr>
          <w:rFonts w:ascii="Garamond" w:eastAsia="Calibri" w:hAnsi="Garamond" w:cs="Times New Roman"/>
          <w:sz w:val="24"/>
          <w:szCs w:val="24"/>
        </w:rPr>
        <w:t>az adatkezelés az érintett hozzájárulásán, vagy a Rendelet 6. cikk (1) bekezdésének b) pontja szerinti szerződésen alapul; és</w:t>
      </w:r>
    </w:p>
    <w:p w14:paraId="3ED77085" w14:textId="77777777" w:rsidR="00A84CCC" w:rsidRPr="00A84CCC" w:rsidRDefault="00A84CCC" w:rsidP="00A84CCC">
      <w:pPr>
        <w:numPr>
          <w:ilvl w:val="0"/>
          <w:numId w:val="5"/>
        </w:numPr>
        <w:spacing w:after="0" w:line="240" w:lineRule="auto"/>
        <w:contextualSpacing/>
        <w:jc w:val="both"/>
        <w:rPr>
          <w:rFonts w:ascii="Garamond" w:eastAsia="Calibri" w:hAnsi="Garamond" w:cs="Times New Roman"/>
          <w:bCs/>
          <w:sz w:val="24"/>
          <w:szCs w:val="24"/>
        </w:rPr>
      </w:pPr>
      <w:r w:rsidRPr="00A84CCC">
        <w:rPr>
          <w:rFonts w:ascii="Garamond" w:eastAsia="Calibri" w:hAnsi="Garamond" w:cs="Times New Roman"/>
          <w:sz w:val="24"/>
          <w:szCs w:val="24"/>
        </w:rPr>
        <w:t>az adatkezelés automatizált módon történik.</w:t>
      </w:r>
    </w:p>
    <w:p w14:paraId="4B1201A1" w14:textId="0CD5547C" w:rsidR="002E634D" w:rsidRDefault="002E634D" w:rsidP="00A022D2">
      <w:pPr>
        <w:spacing w:after="0" w:line="240" w:lineRule="auto"/>
        <w:contextualSpacing/>
        <w:jc w:val="both"/>
        <w:rPr>
          <w:rFonts w:ascii="Garamond" w:eastAsia="Calibri" w:hAnsi="Garamond" w:cs="Times New Roman"/>
          <w:sz w:val="24"/>
          <w:szCs w:val="24"/>
        </w:rPr>
      </w:pPr>
    </w:p>
    <w:p w14:paraId="7DC40A49" w14:textId="77777777" w:rsidR="00A022D2" w:rsidRPr="00E93E9F" w:rsidRDefault="00A022D2" w:rsidP="00A022D2">
      <w:pPr>
        <w:pStyle w:val="Cmsor1"/>
        <w:spacing w:before="0" w:line="240" w:lineRule="auto"/>
        <w:jc w:val="both"/>
        <w:rPr>
          <w:rFonts w:ascii="Garamond" w:hAnsi="Garamond"/>
          <w:color w:val="auto"/>
          <w:sz w:val="24"/>
          <w:szCs w:val="24"/>
          <w:u w:val="single"/>
        </w:rPr>
      </w:pPr>
      <w:bookmarkStart w:id="3" w:name="_Toc49942671"/>
      <w:r w:rsidRPr="00E93E9F">
        <w:rPr>
          <w:rFonts w:ascii="Garamond" w:hAnsi="Garamond"/>
          <w:color w:val="auto"/>
          <w:sz w:val="24"/>
          <w:szCs w:val="24"/>
          <w:u w:val="single"/>
        </w:rPr>
        <w:t>AZ ÉRINTETT JOGAINAK ÉRVÉNYESÍTÉSÉRE SZOLGÁLÓ ELJÁRÁSREND</w:t>
      </w:r>
      <w:bookmarkEnd w:id="3"/>
    </w:p>
    <w:p w14:paraId="64CB7EDD" w14:textId="77777777" w:rsidR="00A022D2" w:rsidRPr="00591059" w:rsidRDefault="00A022D2" w:rsidP="00A022D2">
      <w:pPr>
        <w:spacing w:after="0" w:line="240" w:lineRule="auto"/>
        <w:rPr>
          <w:rFonts w:ascii="Garamond" w:eastAsia="Times New Roman" w:hAnsi="Garamond" w:cs="Times New Roman"/>
          <w:b/>
          <w:sz w:val="24"/>
          <w:szCs w:val="24"/>
        </w:rPr>
      </w:pPr>
    </w:p>
    <w:p w14:paraId="6DCED74C" w14:textId="2BE955B7" w:rsidR="00A022D2" w:rsidRPr="00591059" w:rsidRDefault="00A022D2" w:rsidP="00A022D2">
      <w:pPr>
        <w:spacing w:after="0" w:line="240" w:lineRule="auto"/>
        <w:jc w:val="both"/>
        <w:rPr>
          <w:rFonts w:ascii="Garamond" w:eastAsia="Times New Roman" w:hAnsi="Garamond" w:cs="Times New Roman"/>
          <w:sz w:val="24"/>
          <w:szCs w:val="24"/>
        </w:rPr>
      </w:pPr>
      <w:r w:rsidRPr="00B64331">
        <w:rPr>
          <w:rFonts w:ascii="Garamond" w:eastAsia="Times New Roman" w:hAnsi="Garamond" w:cs="Times New Roman"/>
          <w:sz w:val="24"/>
          <w:szCs w:val="24"/>
        </w:rPr>
        <w:t xml:space="preserve">Az érintett a fenti jogait </w:t>
      </w:r>
      <w:r w:rsidR="00AC43D3">
        <w:rPr>
          <w:rFonts w:ascii="Garamond" w:eastAsia="Times New Roman" w:hAnsi="Garamond" w:cs="Times New Roman"/>
          <w:sz w:val="24"/>
          <w:szCs w:val="24"/>
        </w:rPr>
        <w:t xml:space="preserve">a </w:t>
      </w:r>
      <w:hyperlink r:id="rId12" w:history="1">
        <w:r w:rsidR="00AC43D3" w:rsidRPr="00DF25B4">
          <w:rPr>
            <w:rStyle w:val="Hiperhivatkozs"/>
            <w:rFonts w:ascii="Garamond" w:eastAsia="Times New Roman" w:hAnsi="Garamond" w:cs="Times New Roman"/>
            <w:sz w:val="24"/>
            <w:szCs w:val="24"/>
          </w:rPr>
          <w:t>jog@uni-obuda.hu</w:t>
        </w:r>
      </w:hyperlink>
      <w:r>
        <w:rPr>
          <w:rFonts w:ascii="Garamond" w:eastAsia="Times New Roman" w:hAnsi="Garamond" w:cs="Times New Roman"/>
          <w:sz w:val="24"/>
          <w:szCs w:val="24"/>
        </w:rPr>
        <w:t xml:space="preserve"> </w:t>
      </w:r>
      <w:r w:rsidRPr="009540D5">
        <w:rPr>
          <w:rFonts w:ascii="Garamond" w:eastAsia="Times New Roman" w:hAnsi="Garamond" w:cs="Times New Roman"/>
          <w:sz w:val="24"/>
          <w:szCs w:val="24"/>
        </w:rPr>
        <w:t xml:space="preserve">címre megküldött elektronikus levelében, </w:t>
      </w:r>
      <w:r>
        <w:rPr>
          <w:rFonts w:ascii="Garamond" w:eastAsia="Times New Roman" w:hAnsi="Garamond" w:cs="Times New Roman"/>
          <w:sz w:val="24"/>
          <w:szCs w:val="24"/>
        </w:rPr>
        <w:t xml:space="preserve">az Adatkezelő székhelyére </w:t>
      </w:r>
      <w:r w:rsidRPr="00591059">
        <w:rPr>
          <w:rFonts w:ascii="Garamond" w:eastAsia="Times New Roman" w:hAnsi="Garamond" w:cs="Times New Roman"/>
          <w:sz w:val="24"/>
          <w:szCs w:val="24"/>
        </w:rPr>
        <w:t xml:space="preserve">eljuttatott postai levélben, illetve </w:t>
      </w:r>
      <w:r>
        <w:rPr>
          <w:rFonts w:ascii="Garamond" w:eastAsia="Times New Roman" w:hAnsi="Garamond" w:cs="Times New Roman"/>
          <w:sz w:val="24"/>
          <w:szCs w:val="24"/>
        </w:rPr>
        <w:t>az Adatkezelő</w:t>
      </w:r>
      <w:r w:rsidRPr="00591059">
        <w:rPr>
          <w:rFonts w:ascii="Garamond" w:eastAsia="Times New Roman" w:hAnsi="Garamond" w:cs="Times New Roman"/>
          <w:sz w:val="24"/>
          <w:szCs w:val="24"/>
        </w:rPr>
        <w:t xml:space="preserve"> székhelyén személyesen </w:t>
      </w:r>
      <w:r>
        <w:rPr>
          <w:rFonts w:ascii="Garamond" w:eastAsia="Times New Roman" w:hAnsi="Garamond" w:cs="Times New Roman"/>
          <w:sz w:val="24"/>
          <w:szCs w:val="24"/>
        </w:rPr>
        <w:t>tudja gyakorolni. Az Adatkezelő</w:t>
      </w:r>
      <w:r w:rsidRPr="00591059">
        <w:rPr>
          <w:rFonts w:ascii="Garamond" w:eastAsia="Times New Roman" w:hAnsi="Garamond" w:cs="Times New Roman"/>
          <w:sz w:val="24"/>
          <w:szCs w:val="24"/>
        </w:rPr>
        <w:t xml:space="preserve"> az érintett kérelmének vizsgálatát és teljesítését a beérkezését </w:t>
      </w:r>
      <w:r w:rsidRPr="00591059">
        <w:rPr>
          <w:rFonts w:ascii="Garamond" w:eastAsia="Times New Roman" w:hAnsi="Garamond" w:cs="Times New Roman"/>
          <w:sz w:val="24"/>
          <w:szCs w:val="24"/>
        </w:rPr>
        <w:lastRenderedPageBreak/>
        <w:t>követően indokolatlan kése</w:t>
      </w:r>
      <w:r>
        <w:rPr>
          <w:rFonts w:ascii="Garamond" w:eastAsia="Times New Roman" w:hAnsi="Garamond" w:cs="Times New Roman"/>
          <w:sz w:val="24"/>
          <w:szCs w:val="24"/>
        </w:rPr>
        <w:t>delem nélkül megkezdi. A kérelem</w:t>
      </w:r>
      <w:r w:rsidRPr="00591059">
        <w:rPr>
          <w:rFonts w:ascii="Garamond" w:eastAsia="Times New Roman" w:hAnsi="Garamond" w:cs="Times New Roman"/>
          <w:sz w:val="24"/>
          <w:szCs w:val="24"/>
        </w:rPr>
        <w:t xml:space="preserve"> alapján tett intézkedéseinkről </w:t>
      </w:r>
      <w:r>
        <w:rPr>
          <w:rFonts w:ascii="Garamond" w:eastAsia="Times New Roman" w:hAnsi="Garamond" w:cs="Times New Roman"/>
          <w:sz w:val="24"/>
          <w:szCs w:val="24"/>
        </w:rPr>
        <w:t xml:space="preserve">az Adatkezelő </w:t>
      </w:r>
      <w:r w:rsidRPr="00591059">
        <w:rPr>
          <w:rFonts w:ascii="Garamond" w:eastAsia="Times New Roman" w:hAnsi="Garamond" w:cs="Times New Roman"/>
          <w:sz w:val="24"/>
          <w:szCs w:val="24"/>
        </w:rPr>
        <w:t>a beérkezésétől számít</w:t>
      </w:r>
      <w:r>
        <w:rPr>
          <w:rFonts w:ascii="Garamond" w:eastAsia="Times New Roman" w:hAnsi="Garamond" w:cs="Times New Roman"/>
          <w:sz w:val="24"/>
          <w:szCs w:val="24"/>
        </w:rPr>
        <w:t xml:space="preserve">ott </w:t>
      </w:r>
      <w:r w:rsidR="00195534">
        <w:rPr>
          <w:rFonts w:ascii="Garamond" w:eastAsia="Times New Roman" w:hAnsi="Garamond" w:cs="Times New Roman"/>
          <w:sz w:val="24"/>
          <w:szCs w:val="24"/>
        </w:rPr>
        <w:t>1 hó</w:t>
      </w:r>
      <w:r>
        <w:rPr>
          <w:rFonts w:ascii="Garamond" w:eastAsia="Times New Roman" w:hAnsi="Garamond" w:cs="Times New Roman"/>
          <w:sz w:val="24"/>
          <w:szCs w:val="24"/>
        </w:rPr>
        <w:t>napon belül tájékoztatja</w:t>
      </w:r>
      <w:r w:rsidRPr="00591059">
        <w:rPr>
          <w:rFonts w:ascii="Garamond" w:eastAsia="Times New Roman" w:hAnsi="Garamond" w:cs="Times New Roman"/>
          <w:sz w:val="24"/>
          <w:szCs w:val="24"/>
        </w:rPr>
        <w:t xml:space="preserve"> az érintettet. A</w:t>
      </w:r>
      <w:r>
        <w:rPr>
          <w:rFonts w:ascii="Garamond" w:eastAsia="Times New Roman" w:hAnsi="Garamond" w:cs="Times New Roman"/>
          <w:sz w:val="24"/>
          <w:szCs w:val="24"/>
        </w:rPr>
        <w:t>mennyiben a kérelme</w:t>
      </w:r>
      <w:r w:rsidRPr="00591059">
        <w:rPr>
          <w:rFonts w:ascii="Garamond" w:eastAsia="Times New Roman" w:hAnsi="Garamond" w:cs="Times New Roman"/>
          <w:sz w:val="24"/>
          <w:szCs w:val="24"/>
        </w:rPr>
        <w:t xml:space="preserve">t </w:t>
      </w:r>
      <w:r>
        <w:rPr>
          <w:rFonts w:ascii="Garamond" w:eastAsia="Times New Roman" w:hAnsi="Garamond" w:cs="Times New Roman"/>
          <w:sz w:val="24"/>
          <w:szCs w:val="24"/>
        </w:rPr>
        <w:t>az Adatkezelőnek nem áll módjá</w:t>
      </w:r>
      <w:r w:rsidRPr="00591059">
        <w:rPr>
          <w:rFonts w:ascii="Garamond" w:eastAsia="Times New Roman" w:hAnsi="Garamond" w:cs="Times New Roman"/>
          <w:sz w:val="24"/>
          <w:szCs w:val="24"/>
        </w:rPr>
        <w:t xml:space="preserve">ban teljesíteni, </w:t>
      </w:r>
      <w:r>
        <w:rPr>
          <w:rFonts w:ascii="Garamond" w:eastAsia="Times New Roman" w:hAnsi="Garamond" w:cs="Times New Roman"/>
          <w:sz w:val="24"/>
          <w:szCs w:val="24"/>
        </w:rPr>
        <w:t xml:space="preserve">úgy </w:t>
      </w:r>
      <w:r w:rsidR="00195534">
        <w:rPr>
          <w:rFonts w:ascii="Garamond" w:eastAsia="Times New Roman" w:hAnsi="Garamond" w:cs="Times New Roman"/>
          <w:sz w:val="24"/>
          <w:szCs w:val="24"/>
        </w:rPr>
        <w:t>1 hó</w:t>
      </w:r>
      <w:r>
        <w:rPr>
          <w:rFonts w:ascii="Garamond" w:eastAsia="Times New Roman" w:hAnsi="Garamond" w:cs="Times New Roman"/>
          <w:sz w:val="24"/>
          <w:szCs w:val="24"/>
        </w:rPr>
        <w:t>napon belül tájékoztatja az érintettet a megtagadás</w:t>
      </w:r>
      <w:r w:rsidRPr="00591059">
        <w:rPr>
          <w:rFonts w:ascii="Garamond" w:eastAsia="Times New Roman" w:hAnsi="Garamond" w:cs="Times New Roman"/>
          <w:sz w:val="24"/>
          <w:szCs w:val="24"/>
        </w:rPr>
        <w:t xml:space="preserve"> okairól és a jogorvoslati jogairól.</w:t>
      </w:r>
    </w:p>
    <w:p w14:paraId="332677D8" w14:textId="77777777" w:rsidR="00A022D2" w:rsidRDefault="00A022D2" w:rsidP="00A022D2">
      <w:pPr>
        <w:spacing w:after="0" w:line="240" w:lineRule="auto"/>
        <w:rPr>
          <w:rFonts w:ascii="Garamond" w:eastAsia="Times New Roman" w:hAnsi="Garamond" w:cs="Times New Roman"/>
          <w:sz w:val="24"/>
          <w:szCs w:val="24"/>
        </w:rPr>
      </w:pPr>
    </w:p>
    <w:p w14:paraId="65D06F69" w14:textId="77777777" w:rsidR="00A022D2" w:rsidRPr="00591059" w:rsidRDefault="00A022D2" w:rsidP="00A022D2">
      <w:pPr>
        <w:spacing w:after="0" w:line="240" w:lineRule="auto"/>
        <w:jc w:val="both"/>
        <w:rPr>
          <w:rFonts w:ascii="Garamond" w:eastAsia="Times New Roman" w:hAnsi="Garamond" w:cs="Times New Roman"/>
          <w:sz w:val="24"/>
          <w:szCs w:val="24"/>
        </w:rPr>
      </w:pPr>
      <w:r>
        <w:rPr>
          <w:rFonts w:ascii="Garamond" w:eastAsia="Times New Roman" w:hAnsi="Garamond" w:cs="Times New Roman"/>
          <w:sz w:val="24"/>
          <w:szCs w:val="24"/>
        </w:rPr>
        <w:t>A</w:t>
      </w:r>
      <w:r w:rsidRPr="00D44D1E">
        <w:rPr>
          <w:rFonts w:ascii="Garamond" w:eastAsia="Times New Roman" w:hAnsi="Garamond" w:cs="Times New Roman"/>
          <w:sz w:val="24"/>
          <w:szCs w:val="24"/>
        </w:rPr>
        <w:t xml:space="preserve">z érintett halálát követő öt éven belül </w:t>
      </w:r>
      <w:r>
        <w:rPr>
          <w:rFonts w:ascii="Garamond" w:eastAsia="Times New Roman" w:hAnsi="Garamond" w:cs="Times New Roman"/>
          <w:sz w:val="24"/>
          <w:szCs w:val="24"/>
        </w:rPr>
        <w:t xml:space="preserve">a jelen tájékoztatóban </w:t>
      </w:r>
      <w:r w:rsidRPr="00D44D1E">
        <w:rPr>
          <w:rFonts w:ascii="Garamond" w:eastAsia="Times New Roman" w:hAnsi="Garamond" w:cs="Times New Roman"/>
          <w:sz w:val="24"/>
          <w:szCs w:val="24"/>
        </w:rPr>
        <w:t xml:space="preserve">meghatározott, az elhaltat életében megillető jogokat az érintett által arra ügyintézési rendelkezéssel, illetve közokiratban vagy teljes bizonyító erejű magánokiratban foglalt, az </w:t>
      </w:r>
      <w:r>
        <w:rPr>
          <w:rFonts w:ascii="Garamond" w:eastAsia="Times New Roman" w:hAnsi="Garamond" w:cs="Times New Roman"/>
          <w:sz w:val="24"/>
          <w:szCs w:val="24"/>
        </w:rPr>
        <w:t>A</w:t>
      </w:r>
      <w:r w:rsidRPr="00D44D1E">
        <w:rPr>
          <w:rFonts w:ascii="Garamond" w:eastAsia="Times New Roman" w:hAnsi="Garamond" w:cs="Times New Roman"/>
          <w:sz w:val="24"/>
          <w:szCs w:val="24"/>
        </w:rPr>
        <w:t xml:space="preserve">datkezelőnél tett nyilatkozattal </w:t>
      </w:r>
      <w:r>
        <w:rPr>
          <w:rFonts w:ascii="Garamond" w:eastAsia="Times New Roman" w:hAnsi="Garamond" w:cs="Times New Roman"/>
          <w:sz w:val="24"/>
          <w:szCs w:val="24"/>
        </w:rPr>
        <w:t>–</w:t>
      </w:r>
      <w:r w:rsidRPr="00D44D1E">
        <w:rPr>
          <w:rFonts w:ascii="Garamond" w:eastAsia="Times New Roman" w:hAnsi="Garamond" w:cs="Times New Roman"/>
          <w:sz w:val="24"/>
          <w:szCs w:val="24"/>
        </w:rPr>
        <w:t xml:space="preserve"> ha az érintett egy adatkezelőnél több nyilatkozatot tett, a későbbi időpontban tett nyilatkozattal </w:t>
      </w:r>
      <w:r>
        <w:rPr>
          <w:rFonts w:ascii="Garamond" w:eastAsia="Times New Roman" w:hAnsi="Garamond" w:cs="Times New Roman"/>
          <w:sz w:val="24"/>
          <w:szCs w:val="24"/>
        </w:rPr>
        <w:t xml:space="preserve">– </w:t>
      </w:r>
      <w:r w:rsidRPr="00D44D1E">
        <w:rPr>
          <w:rFonts w:ascii="Garamond" w:eastAsia="Times New Roman" w:hAnsi="Garamond" w:cs="Times New Roman"/>
          <w:sz w:val="24"/>
          <w:szCs w:val="24"/>
        </w:rPr>
        <w:t>meghatalmazott személy jogosult érvényesíteni.</w:t>
      </w:r>
      <w:r>
        <w:rPr>
          <w:rFonts w:ascii="Garamond" w:eastAsia="Times New Roman" w:hAnsi="Garamond" w:cs="Times New Roman"/>
          <w:sz w:val="24"/>
          <w:szCs w:val="24"/>
        </w:rPr>
        <w:t xml:space="preserve"> </w:t>
      </w:r>
      <w:r w:rsidRPr="00D44D1E">
        <w:rPr>
          <w:rFonts w:ascii="Garamond" w:eastAsia="Times New Roman" w:hAnsi="Garamond" w:cs="Times New Roman"/>
          <w:sz w:val="24"/>
          <w:szCs w:val="24"/>
        </w:rPr>
        <w:t xml:space="preserve">Ha az érintett nem tett </w:t>
      </w:r>
      <w:r>
        <w:rPr>
          <w:rFonts w:ascii="Garamond" w:eastAsia="Times New Roman" w:hAnsi="Garamond" w:cs="Times New Roman"/>
          <w:sz w:val="24"/>
          <w:szCs w:val="24"/>
        </w:rPr>
        <w:t>ennek</w:t>
      </w:r>
      <w:r w:rsidRPr="00D44D1E">
        <w:rPr>
          <w:rFonts w:ascii="Garamond" w:eastAsia="Times New Roman" w:hAnsi="Garamond" w:cs="Times New Roman"/>
          <w:sz w:val="24"/>
          <w:szCs w:val="24"/>
        </w:rPr>
        <w:t xml:space="preserve"> megfelelő jognyilatkozatot, a </w:t>
      </w:r>
      <w:r>
        <w:rPr>
          <w:rFonts w:ascii="Garamond" w:eastAsia="Times New Roman" w:hAnsi="Garamond" w:cs="Times New Roman"/>
          <w:sz w:val="24"/>
          <w:szCs w:val="24"/>
        </w:rPr>
        <w:t>Polgári Törvénykönyvről szóló 2013. évi V. törvény</w:t>
      </w:r>
      <w:r w:rsidRPr="00D44D1E">
        <w:rPr>
          <w:rFonts w:ascii="Garamond" w:eastAsia="Times New Roman" w:hAnsi="Garamond" w:cs="Times New Roman"/>
          <w:sz w:val="24"/>
          <w:szCs w:val="24"/>
        </w:rPr>
        <w:t xml:space="preserve"> szerinti közeli hozzátartozója annak hiányában is jogosult </w:t>
      </w:r>
      <w:r>
        <w:rPr>
          <w:rFonts w:ascii="Garamond" w:eastAsia="Times New Roman" w:hAnsi="Garamond" w:cs="Times New Roman"/>
          <w:sz w:val="24"/>
          <w:szCs w:val="24"/>
        </w:rPr>
        <w:t>a</w:t>
      </w:r>
      <w:r w:rsidRPr="00D44D1E">
        <w:rPr>
          <w:rFonts w:ascii="Garamond" w:eastAsia="Times New Roman" w:hAnsi="Garamond" w:cs="Times New Roman"/>
          <w:sz w:val="24"/>
          <w:szCs w:val="24"/>
        </w:rPr>
        <w:t xml:space="preserve"> </w:t>
      </w:r>
      <w:r>
        <w:rPr>
          <w:rFonts w:ascii="Garamond" w:eastAsia="Times New Roman" w:hAnsi="Garamond" w:cs="Times New Roman"/>
          <w:sz w:val="24"/>
          <w:szCs w:val="24"/>
        </w:rPr>
        <w:t>R</w:t>
      </w:r>
      <w:r w:rsidRPr="00D44D1E">
        <w:rPr>
          <w:rFonts w:ascii="Garamond" w:eastAsia="Times New Roman" w:hAnsi="Garamond" w:cs="Times New Roman"/>
          <w:sz w:val="24"/>
          <w:szCs w:val="24"/>
        </w:rPr>
        <w:t xml:space="preserve">endelet 16. </w:t>
      </w:r>
      <w:r>
        <w:rPr>
          <w:rFonts w:ascii="Garamond" w:eastAsia="Times New Roman" w:hAnsi="Garamond" w:cs="Times New Roman"/>
          <w:sz w:val="24"/>
          <w:szCs w:val="24"/>
        </w:rPr>
        <w:t xml:space="preserve">(helyesbítéshez való jog) </w:t>
      </w:r>
      <w:r w:rsidRPr="00D44D1E">
        <w:rPr>
          <w:rFonts w:ascii="Garamond" w:eastAsia="Times New Roman" w:hAnsi="Garamond" w:cs="Times New Roman"/>
          <w:sz w:val="24"/>
          <w:szCs w:val="24"/>
        </w:rPr>
        <w:t>és 21. cikkében</w:t>
      </w:r>
      <w:r>
        <w:rPr>
          <w:rFonts w:ascii="Garamond" w:eastAsia="Times New Roman" w:hAnsi="Garamond" w:cs="Times New Roman"/>
          <w:sz w:val="24"/>
          <w:szCs w:val="24"/>
        </w:rPr>
        <w:t xml:space="preserve"> (tiltakozáshoz való jog)</w:t>
      </w:r>
      <w:r w:rsidRPr="00D44D1E">
        <w:rPr>
          <w:rFonts w:ascii="Garamond" w:eastAsia="Times New Roman" w:hAnsi="Garamond" w:cs="Times New Roman"/>
          <w:sz w:val="24"/>
          <w:szCs w:val="24"/>
        </w:rPr>
        <w:t xml:space="preserve">, valamint </w:t>
      </w:r>
      <w:r>
        <w:rPr>
          <w:rFonts w:ascii="Garamond" w:eastAsia="Times New Roman" w:hAnsi="Garamond" w:cs="Times New Roman"/>
          <w:sz w:val="24"/>
          <w:szCs w:val="24"/>
        </w:rPr>
        <w:t>–</w:t>
      </w:r>
      <w:r w:rsidRPr="00D44D1E">
        <w:rPr>
          <w:rFonts w:ascii="Garamond" w:eastAsia="Times New Roman" w:hAnsi="Garamond" w:cs="Times New Roman"/>
          <w:sz w:val="24"/>
          <w:szCs w:val="24"/>
        </w:rPr>
        <w:t xml:space="preserve"> ha az adatkezelés már az érintett életében is jogellenes volt vagy az adatkezelés célja az érintett halálával megszűnt </w:t>
      </w:r>
      <w:r>
        <w:rPr>
          <w:rFonts w:ascii="Garamond" w:eastAsia="Times New Roman" w:hAnsi="Garamond" w:cs="Times New Roman"/>
          <w:sz w:val="24"/>
          <w:szCs w:val="24"/>
        </w:rPr>
        <w:t>– a</w:t>
      </w:r>
      <w:r w:rsidRPr="00D44D1E">
        <w:rPr>
          <w:rFonts w:ascii="Garamond" w:eastAsia="Times New Roman" w:hAnsi="Garamond" w:cs="Times New Roman"/>
          <w:sz w:val="24"/>
          <w:szCs w:val="24"/>
        </w:rPr>
        <w:t xml:space="preserve"> </w:t>
      </w:r>
      <w:r>
        <w:rPr>
          <w:rFonts w:ascii="Garamond" w:eastAsia="Times New Roman" w:hAnsi="Garamond" w:cs="Times New Roman"/>
          <w:sz w:val="24"/>
          <w:szCs w:val="24"/>
        </w:rPr>
        <w:t>R</w:t>
      </w:r>
      <w:r w:rsidRPr="00D44D1E">
        <w:rPr>
          <w:rFonts w:ascii="Garamond" w:eastAsia="Times New Roman" w:hAnsi="Garamond" w:cs="Times New Roman"/>
          <w:sz w:val="24"/>
          <w:szCs w:val="24"/>
        </w:rPr>
        <w:t xml:space="preserve">endelet 17. </w:t>
      </w:r>
      <w:r>
        <w:rPr>
          <w:rFonts w:ascii="Garamond" w:eastAsia="Times New Roman" w:hAnsi="Garamond" w:cs="Times New Roman"/>
          <w:sz w:val="24"/>
          <w:szCs w:val="24"/>
        </w:rPr>
        <w:t xml:space="preserve">(törléshez való jog) </w:t>
      </w:r>
      <w:r w:rsidRPr="00D44D1E">
        <w:rPr>
          <w:rFonts w:ascii="Garamond" w:eastAsia="Times New Roman" w:hAnsi="Garamond" w:cs="Times New Roman"/>
          <w:sz w:val="24"/>
          <w:szCs w:val="24"/>
        </w:rPr>
        <w:t xml:space="preserve">és 18. </w:t>
      </w:r>
      <w:r>
        <w:rPr>
          <w:rFonts w:ascii="Garamond" w:eastAsia="Times New Roman" w:hAnsi="Garamond" w:cs="Times New Roman"/>
          <w:sz w:val="24"/>
          <w:szCs w:val="24"/>
        </w:rPr>
        <w:t xml:space="preserve">(az adatkezelés korlátozásához való jog) </w:t>
      </w:r>
      <w:r w:rsidRPr="00D44D1E">
        <w:rPr>
          <w:rFonts w:ascii="Garamond" w:eastAsia="Times New Roman" w:hAnsi="Garamond" w:cs="Times New Roman"/>
          <w:sz w:val="24"/>
          <w:szCs w:val="24"/>
        </w:rPr>
        <w:t>cikkében meghatározott, az elhaltat életében megillető jogokat érvényesíteni az érintett halálát követő öt éven belül. Az érintett jogainak e bekezdés szerinti érvényesítésére az a közeli hozzátartozó jogosult, aki ezen jogosultságát elsőként gyakorolja.</w:t>
      </w:r>
    </w:p>
    <w:p w14:paraId="084EF61A" w14:textId="77777777" w:rsidR="00A022D2" w:rsidRDefault="00A022D2" w:rsidP="00A022D2">
      <w:pPr>
        <w:spacing w:after="0" w:line="240" w:lineRule="auto"/>
        <w:rPr>
          <w:rFonts w:ascii="Garamond" w:eastAsia="Times New Roman" w:hAnsi="Garamond" w:cs="Times New Roman"/>
          <w:sz w:val="24"/>
          <w:szCs w:val="24"/>
        </w:rPr>
      </w:pPr>
    </w:p>
    <w:p w14:paraId="5843E696" w14:textId="77777777" w:rsidR="00A022D2" w:rsidRPr="009540D5" w:rsidRDefault="00A022D2" w:rsidP="00A022D2">
      <w:pPr>
        <w:spacing w:after="0" w:line="240" w:lineRule="auto"/>
        <w:jc w:val="center"/>
        <w:rPr>
          <w:rFonts w:ascii="Garamond" w:eastAsia="Times New Roman" w:hAnsi="Garamond" w:cs="Times New Roman"/>
          <w:b/>
          <w:sz w:val="24"/>
          <w:szCs w:val="24"/>
        </w:rPr>
      </w:pPr>
      <w:r>
        <w:rPr>
          <w:rFonts w:ascii="Garamond" w:eastAsia="Times New Roman" w:hAnsi="Garamond" w:cs="Times New Roman"/>
          <w:b/>
          <w:sz w:val="24"/>
          <w:szCs w:val="24"/>
        </w:rPr>
        <w:t>*****</w:t>
      </w:r>
    </w:p>
    <w:p w14:paraId="3FF1E999" w14:textId="77777777" w:rsidR="00A022D2" w:rsidRPr="00591059" w:rsidRDefault="00A022D2" w:rsidP="00A022D2">
      <w:pPr>
        <w:spacing w:after="0" w:line="240" w:lineRule="auto"/>
        <w:rPr>
          <w:rFonts w:ascii="Garamond" w:eastAsia="Times New Roman" w:hAnsi="Garamond" w:cs="Times New Roman"/>
          <w:sz w:val="24"/>
          <w:szCs w:val="24"/>
        </w:rPr>
      </w:pPr>
    </w:p>
    <w:p w14:paraId="3E9B7C02" w14:textId="77777777" w:rsidR="00A022D2" w:rsidRPr="00E93E9F" w:rsidRDefault="00A022D2" w:rsidP="00A022D2">
      <w:pPr>
        <w:pStyle w:val="Cmsor1"/>
        <w:spacing w:before="0" w:line="240" w:lineRule="auto"/>
        <w:jc w:val="center"/>
        <w:rPr>
          <w:rFonts w:ascii="Garamond" w:hAnsi="Garamond"/>
          <w:color w:val="auto"/>
          <w:sz w:val="24"/>
          <w:szCs w:val="24"/>
          <w:u w:val="single"/>
        </w:rPr>
      </w:pPr>
      <w:bookmarkStart w:id="4" w:name="_Toc49942672"/>
      <w:r w:rsidRPr="00E93E9F">
        <w:rPr>
          <w:rFonts w:ascii="Garamond" w:hAnsi="Garamond"/>
          <w:color w:val="auto"/>
          <w:sz w:val="24"/>
          <w:szCs w:val="24"/>
          <w:u w:val="single"/>
        </w:rPr>
        <w:t>IV. JOGORVOSLATI JOG AZ ADATKEZELÉSHEZ KAPCSOLÓDÓAN</w:t>
      </w:r>
      <w:bookmarkEnd w:id="4"/>
    </w:p>
    <w:p w14:paraId="6DF12201" w14:textId="77777777" w:rsidR="00A022D2" w:rsidRPr="00591059" w:rsidRDefault="00A022D2" w:rsidP="00A022D2">
      <w:pPr>
        <w:spacing w:after="0" w:line="240" w:lineRule="auto"/>
        <w:jc w:val="both"/>
        <w:rPr>
          <w:rFonts w:ascii="Garamond" w:eastAsia="Times New Roman" w:hAnsi="Garamond" w:cs="Times New Roman"/>
          <w:sz w:val="24"/>
          <w:szCs w:val="24"/>
        </w:rPr>
      </w:pPr>
    </w:p>
    <w:p w14:paraId="56B272ED" w14:textId="4EB5D869" w:rsidR="00A022D2" w:rsidRPr="008307FA" w:rsidRDefault="00A022D2" w:rsidP="00A022D2">
      <w:pPr>
        <w:spacing w:after="0" w:line="240" w:lineRule="auto"/>
        <w:jc w:val="both"/>
        <w:rPr>
          <w:rFonts w:ascii="Garamond" w:eastAsia="Calibri" w:hAnsi="Garamond" w:cs="Times New Roman"/>
          <w:sz w:val="24"/>
          <w:szCs w:val="24"/>
        </w:rPr>
      </w:pPr>
      <w:r w:rsidRPr="00417616">
        <w:rPr>
          <w:rFonts w:ascii="Garamond" w:eastAsia="Calibri" w:hAnsi="Garamond" w:cs="Times New Roman"/>
          <w:sz w:val="24"/>
          <w:szCs w:val="24"/>
        </w:rPr>
        <w:t>A bírósági jogorvoslathoz való jogának érvényesítése érdekében az érintett a</w:t>
      </w:r>
      <w:r>
        <w:rPr>
          <w:rFonts w:ascii="Garamond" w:eastAsia="Calibri" w:hAnsi="Garamond" w:cs="Times New Roman"/>
          <w:sz w:val="24"/>
          <w:szCs w:val="24"/>
        </w:rPr>
        <w:t xml:space="preserve">z Adatkezelővel </w:t>
      </w:r>
      <w:r w:rsidRPr="00417616">
        <w:rPr>
          <w:rFonts w:ascii="Garamond" w:eastAsia="Calibri" w:hAnsi="Garamond" w:cs="Times New Roman"/>
          <w:sz w:val="24"/>
          <w:szCs w:val="24"/>
        </w:rPr>
        <w:t xml:space="preserve">szemben bírósághoz fordulhat, ha megítélése szerint </w:t>
      </w:r>
      <w:r>
        <w:rPr>
          <w:rFonts w:ascii="Garamond" w:eastAsia="Calibri" w:hAnsi="Garamond" w:cs="Times New Roman"/>
          <w:sz w:val="24"/>
          <w:szCs w:val="24"/>
        </w:rPr>
        <w:t>az Adatkezelő</w:t>
      </w:r>
      <w:r w:rsidRPr="00417616">
        <w:rPr>
          <w:rFonts w:ascii="Garamond" w:eastAsia="Calibri" w:hAnsi="Garamond" w:cs="Times New Roman"/>
          <w:sz w:val="24"/>
          <w:szCs w:val="24"/>
        </w:rPr>
        <w:t>, illetve az általunk megbízott vagy rendelkezésünk alapján eljáró adatfeldolgozó, vagy közös adatkezelő a személyes adatait a személyes adatok kezelésére vonatkozó jogszabályban, vagy az Európai Unió kötelező jogi aktusában meghatározott előírások megsértésével kezeli.</w:t>
      </w:r>
      <w:r>
        <w:rPr>
          <w:rFonts w:ascii="Garamond" w:eastAsia="Calibri" w:hAnsi="Garamond" w:cs="Times New Roman"/>
          <w:sz w:val="24"/>
          <w:szCs w:val="24"/>
        </w:rPr>
        <w:t xml:space="preserve"> </w:t>
      </w:r>
      <w:r w:rsidRPr="00417616">
        <w:rPr>
          <w:rFonts w:ascii="Garamond" w:hAnsi="Garamond"/>
          <w:sz w:val="24"/>
          <w:szCs w:val="24"/>
        </w:rPr>
        <w:t xml:space="preserve">A bíróság az ügyben soron kívül jár el. A per elbírálása a törvényszék hatáskörébe tartozik. A per </w:t>
      </w:r>
      <w:r w:rsidR="001A1C3C">
        <w:rPr>
          <w:rFonts w:ascii="Garamond" w:hAnsi="Garamond"/>
          <w:sz w:val="24"/>
          <w:szCs w:val="24"/>
        </w:rPr>
        <w:t>–</w:t>
      </w:r>
      <w:r w:rsidRPr="00417616">
        <w:rPr>
          <w:rFonts w:ascii="Garamond" w:hAnsi="Garamond"/>
          <w:sz w:val="24"/>
          <w:szCs w:val="24"/>
        </w:rPr>
        <w:t xml:space="preserve"> az érintett választása szerint </w:t>
      </w:r>
      <w:r w:rsidR="001A1C3C">
        <w:rPr>
          <w:rFonts w:ascii="Garamond" w:hAnsi="Garamond"/>
          <w:sz w:val="24"/>
          <w:szCs w:val="24"/>
        </w:rPr>
        <w:t>–</w:t>
      </w:r>
      <w:r w:rsidRPr="00417616">
        <w:rPr>
          <w:rFonts w:ascii="Garamond" w:hAnsi="Garamond"/>
          <w:sz w:val="24"/>
          <w:szCs w:val="24"/>
        </w:rPr>
        <w:t xml:space="preserve"> az érintett lakóhelye vagy tartózkodási helye, vagy </w:t>
      </w:r>
      <w:r>
        <w:rPr>
          <w:rFonts w:ascii="Garamond" w:hAnsi="Garamond"/>
          <w:sz w:val="24"/>
          <w:szCs w:val="24"/>
        </w:rPr>
        <w:t>az Adatkezelő</w:t>
      </w:r>
      <w:r w:rsidRPr="00417616">
        <w:rPr>
          <w:rFonts w:ascii="Garamond" w:hAnsi="Garamond"/>
          <w:sz w:val="24"/>
          <w:szCs w:val="24"/>
        </w:rPr>
        <w:t xml:space="preserve"> székhelye szerinti törvényszék (</w:t>
      </w:r>
      <w:r>
        <w:rPr>
          <w:rFonts w:ascii="Garamond" w:hAnsi="Garamond"/>
          <w:sz w:val="24"/>
          <w:szCs w:val="24"/>
        </w:rPr>
        <w:t xml:space="preserve">Fővárosi </w:t>
      </w:r>
      <w:r w:rsidRPr="00417616">
        <w:rPr>
          <w:rFonts w:ascii="Garamond" w:hAnsi="Garamond"/>
          <w:sz w:val="24"/>
          <w:szCs w:val="24"/>
        </w:rPr>
        <w:t>Törvényszék) előtt is megindítható.</w:t>
      </w:r>
    </w:p>
    <w:p w14:paraId="16EFE3F6" w14:textId="77777777" w:rsidR="00A022D2" w:rsidRPr="00417616" w:rsidRDefault="00A022D2" w:rsidP="00A022D2">
      <w:pPr>
        <w:spacing w:after="0" w:line="240" w:lineRule="auto"/>
        <w:jc w:val="both"/>
        <w:rPr>
          <w:rFonts w:ascii="Garamond" w:hAnsi="Garamond"/>
          <w:sz w:val="24"/>
          <w:szCs w:val="24"/>
        </w:rPr>
      </w:pPr>
    </w:p>
    <w:p w14:paraId="0C09237F" w14:textId="77777777" w:rsidR="00A022D2" w:rsidRPr="00417616" w:rsidRDefault="00A022D2" w:rsidP="00A022D2">
      <w:pPr>
        <w:spacing w:after="0" w:line="240" w:lineRule="auto"/>
        <w:jc w:val="both"/>
        <w:rPr>
          <w:rFonts w:ascii="Garamond" w:eastAsia="Calibri" w:hAnsi="Garamond" w:cs="Times New Roman"/>
          <w:sz w:val="24"/>
          <w:szCs w:val="24"/>
        </w:rPr>
      </w:pPr>
      <w:r w:rsidRPr="00417616">
        <w:rPr>
          <w:rFonts w:ascii="Garamond" w:eastAsia="Calibri" w:hAnsi="Garamond" w:cs="Times New Roman"/>
          <w:sz w:val="24"/>
          <w:szCs w:val="24"/>
        </w:rPr>
        <w:t xml:space="preserve">A Nemzeti Adatvédelmi és Információszabadság Hatóságnál (NAIH) bejelentéssel </w:t>
      </w:r>
      <w:r>
        <w:rPr>
          <w:rFonts w:ascii="Garamond" w:hAnsi="Garamond"/>
          <w:sz w:val="24"/>
          <w:szCs w:val="24"/>
        </w:rPr>
        <w:t>az Adatkezelővel</w:t>
      </w:r>
      <w:r w:rsidRPr="00417616">
        <w:rPr>
          <w:rFonts w:ascii="Garamond" w:hAnsi="Garamond"/>
          <w:sz w:val="24"/>
          <w:szCs w:val="24"/>
        </w:rPr>
        <w:t xml:space="preserve"> </w:t>
      </w:r>
      <w:r w:rsidRPr="00417616">
        <w:rPr>
          <w:rFonts w:ascii="Garamond" w:eastAsia="Calibri" w:hAnsi="Garamond" w:cs="Times New Roman"/>
          <w:sz w:val="24"/>
          <w:szCs w:val="24"/>
        </w:rPr>
        <w:t xml:space="preserve">szemben bárki vizsgálatot kezdeményezhet arra hivatkozással, hogy személyes adatok kezelésével kapcsolatban jogsérelem következett be, vagy annak közvetlen veszélye fennáll, </w:t>
      </w:r>
      <w:proofErr w:type="gramStart"/>
      <w:r w:rsidRPr="00417616">
        <w:rPr>
          <w:rFonts w:ascii="Garamond" w:eastAsia="Calibri" w:hAnsi="Garamond" w:cs="Times New Roman"/>
          <w:sz w:val="24"/>
          <w:szCs w:val="24"/>
        </w:rPr>
        <w:t>illetve</w:t>
      </w:r>
      <w:proofErr w:type="gramEnd"/>
      <w:r w:rsidRPr="00417616">
        <w:rPr>
          <w:rFonts w:ascii="Garamond" w:eastAsia="Calibri" w:hAnsi="Garamond" w:cs="Times New Roman"/>
          <w:sz w:val="24"/>
          <w:szCs w:val="24"/>
        </w:rPr>
        <w:t xml:space="preserve"> hogy az adatkezeléshez kapcsolódó jogainak érvényesítését </w:t>
      </w:r>
      <w:r>
        <w:rPr>
          <w:rFonts w:ascii="Garamond" w:hAnsi="Garamond"/>
          <w:sz w:val="24"/>
          <w:szCs w:val="24"/>
        </w:rPr>
        <w:t>az Adatkezelő</w:t>
      </w:r>
      <w:r w:rsidRPr="00417616">
        <w:rPr>
          <w:rFonts w:ascii="Garamond" w:hAnsi="Garamond"/>
          <w:sz w:val="24"/>
          <w:szCs w:val="24"/>
        </w:rPr>
        <w:t xml:space="preserve"> </w:t>
      </w:r>
      <w:r w:rsidRPr="00417616">
        <w:rPr>
          <w:rFonts w:ascii="Garamond" w:eastAsia="Calibri" w:hAnsi="Garamond" w:cs="Times New Roman"/>
          <w:sz w:val="24"/>
          <w:szCs w:val="24"/>
        </w:rPr>
        <w:t>korlátozza, vagy ezen jogainak érvényesítésére irányuló kérelmét elutasítja. A bejelentést az alábbi elérhetőségek valamelyikén lehet megtenni:</w:t>
      </w:r>
    </w:p>
    <w:p w14:paraId="55A36B6B" w14:textId="77777777" w:rsidR="00A022D2" w:rsidRPr="00591059" w:rsidRDefault="00A022D2" w:rsidP="00A022D2">
      <w:pPr>
        <w:spacing w:after="0" w:line="240" w:lineRule="auto"/>
        <w:jc w:val="both"/>
        <w:rPr>
          <w:rFonts w:ascii="Garamond" w:eastAsia="Calibri" w:hAnsi="Garamond" w:cs="Times New Roman"/>
          <w:sz w:val="24"/>
          <w:szCs w:val="24"/>
        </w:rPr>
      </w:pPr>
    </w:p>
    <w:p w14:paraId="5AE14C25" w14:textId="77777777" w:rsidR="00ED597B" w:rsidRDefault="00ED597B" w:rsidP="00ED597B">
      <w:pPr>
        <w:spacing w:after="0" w:line="240" w:lineRule="auto"/>
        <w:jc w:val="both"/>
        <w:rPr>
          <w:rFonts w:ascii="Garamond" w:eastAsia="Calibri" w:hAnsi="Garamond" w:cs="Times New Roman"/>
          <w:sz w:val="24"/>
          <w:szCs w:val="24"/>
        </w:rPr>
      </w:pPr>
      <w:r>
        <w:rPr>
          <w:rFonts w:ascii="Garamond" w:eastAsia="Calibri" w:hAnsi="Garamond" w:cs="Times New Roman"/>
          <w:sz w:val="24"/>
          <w:szCs w:val="24"/>
        </w:rPr>
        <w:t>Nemzeti Adatvédelmi és Információszabadság Hatóság (NAIH)</w:t>
      </w:r>
    </w:p>
    <w:p w14:paraId="103310B9" w14:textId="77777777" w:rsidR="00ED597B" w:rsidRDefault="00ED597B" w:rsidP="00ED597B">
      <w:pPr>
        <w:spacing w:after="0" w:line="240" w:lineRule="auto"/>
        <w:jc w:val="both"/>
        <w:rPr>
          <w:rFonts w:ascii="Garamond" w:eastAsia="Calibri" w:hAnsi="Garamond" w:cs="Times New Roman"/>
          <w:sz w:val="24"/>
          <w:szCs w:val="24"/>
        </w:rPr>
      </w:pPr>
      <w:r>
        <w:rPr>
          <w:rFonts w:ascii="Garamond" w:eastAsia="Calibri" w:hAnsi="Garamond" w:cs="Times New Roman"/>
          <w:sz w:val="24"/>
          <w:szCs w:val="24"/>
        </w:rPr>
        <w:t>Postacím: 1363 Budapest, Pf. 9.</w:t>
      </w:r>
    </w:p>
    <w:p w14:paraId="12153531" w14:textId="77777777" w:rsidR="00ED597B" w:rsidRDefault="00ED597B" w:rsidP="00ED597B">
      <w:pPr>
        <w:spacing w:after="0" w:line="240" w:lineRule="auto"/>
        <w:jc w:val="both"/>
        <w:rPr>
          <w:rFonts w:ascii="Garamond" w:eastAsia="Calibri" w:hAnsi="Garamond" w:cs="Times New Roman"/>
          <w:sz w:val="24"/>
          <w:szCs w:val="24"/>
        </w:rPr>
      </w:pPr>
      <w:r>
        <w:rPr>
          <w:rFonts w:ascii="Garamond" w:eastAsia="Calibri" w:hAnsi="Garamond" w:cs="Times New Roman"/>
          <w:sz w:val="24"/>
          <w:szCs w:val="24"/>
        </w:rPr>
        <w:t xml:space="preserve">Cím: 1055 Budapest, Falk Miksa utca 9-11. </w:t>
      </w:r>
    </w:p>
    <w:p w14:paraId="52A6642E" w14:textId="77777777" w:rsidR="00ED597B" w:rsidRDefault="00ED597B" w:rsidP="00ED597B">
      <w:pPr>
        <w:spacing w:after="0" w:line="240" w:lineRule="auto"/>
        <w:jc w:val="both"/>
        <w:rPr>
          <w:rFonts w:ascii="Garamond" w:eastAsia="Calibri" w:hAnsi="Garamond" w:cs="Times New Roman"/>
          <w:sz w:val="24"/>
          <w:szCs w:val="24"/>
        </w:rPr>
      </w:pPr>
      <w:r>
        <w:rPr>
          <w:rFonts w:ascii="Garamond" w:eastAsia="Calibri" w:hAnsi="Garamond" w:cs="Times New Roman"/>
          <w:sz w:val="24"/>
          <w:szCs w:val="24"/>
        </w:rPr>
        <w:t>E-mail: ugyfelszolgalat@naih.hu</w:t>
      </w:r>
    </w:p>
    <w:p w14:paraId="545E0835" w14:textId="77777777" w:rsidR="00ED597B" w:rsidRDefault="00ED597B" w:rsidP="00ED597B">
      <w:pPr>
        <w:spacing w:after="0" w:line="240" w:lineRule="auto"/>
        <w:jc w:val="both"/>
        <w:rPr>
          <w:rFonts w:ascii="Garamond" w:eastAsia="Times New Roman" w:hAnsi="Garamond" w:cs="Times New Roman"/>
        </w:rPr>
      </w:pPr>
      <w:r>
        <w:rPr>
          <w:rFonts w:ascii="Garamond" w:eastAsia="Calibri" w:hAnsi="Garamond" w:cs="Times New Roman"/>
          <w:sz w:val="24"/>
          <w:szCs w:val="24"/>
        </w:rPr>
        <w:t xml:space="preserve">URL: </w:t>
      </w:r>
      <w:hyperlink r:id="rId13" w:history="1">
        <w:r>
          <w:rPr>
            <w:rStyle w:val="Hiperhivatkozs"/>
            <w:rFonts w:ascii="Garamond" w:eastAsia="Calibri" w:hAnsi="Garamond" w:cs="Times New Roman"/>
            <w:sz w:val="24"/>
          </w:rPr>
          <w:t>http://naih.hu</w:t>
        </w:r>
      </w:hyperlink>
    </w:p>
    <w:p w14:paraId="3A503ED9" w14:textId="77777777" w:rsidR="00A022D2" w:rsidRPr="00417616" w:rsidRDefault="00A022D2" w:rsidP="00A022D2">
      <w:pPr>
        <w:spacing w:after="0" w:line="240" w:lineRule="auto"/>
        <w:rPr>
          <w:rFonts w:ascii="Garamond" w:hAnsi="Garamond"/>
          <w:sz w:val="24"/>
          <w:szCs w:val="24"/>
        </w:rPr>
      </w:pPr>
    </w:p>
    <w:p w14:paraId="11F0C223" w14:textId="1A167D5B" w:rsidR="00E47FA8" w:rsidRPr="00A022D2" w:rsidRDefault="00A022D2" w:rsidP="00A022D2">
      <w:pPr>
        <w:spacing w:after="0" w:line="240" w:lineRule="auto"/>
        <w:jc w:val="both"/>
        <w:rPr>
          <w:rFonts w:ascii="Garamond" w:eastAsia="Times New Roman" w:hAnsi="Garamond" w:cs="Times New Roman"/>
          <w:sz w:val="24"/>
          <w:szCs w:val="24"/>
        </w:rPr>
      </w:pPr>
      <w:r>
        <w:rPr>
          <w:rFonts w:ascii="Garamond" w:eastAsia="Times New Roman" w:hAnsi="Garamond" w:cs="Times New Roman"/>
          <w:sz w:val="24"/>
          <w:szCs w:val="24"/>
        </w:rPr>
        <w:t>Budapest</w:t>
      </w:r>
      <w:r w:rsidR="000905EC">
        <w:rPr>
          <w:rFonts w:ascii="Garamond" w:eastAsia="Times New Roman" w:hAnsi="Garamond" w:cs="Times New Roman"/>
          <w:sz w:val="24"/>
          <w:szCs w:val="24"/>
        </w:rPr>
        <w:t xml:space="preserve">, </w:t>
      </w:r>
      <w:r w:rsidR="00195534">
        <w:rPr>
          <w:rFonts w:ascii="Garamond" w:eastAsia="Times New Roman" w:hAnsi="Garamond" w:cs="Times New Roman"/>
          <w:sz w:val="24"/>
          <w:szCs w:val="24"/>
        </w:rPr>
        <w:t>2025</w:t>
      </w:r>
      <w:r w:rsidR="000905EC">
        <w:rPr>
          <w:rFonts w:ascii="Garamond" w:eastAsia="Times New Roman" w:hAnsi="Garamond" w:cs="Times New Roman"/>
          <w:sz w:val="24"/>
          <w:szCs w:val="24"/>
        </w:rPr>
        <w:t>.</w:t>
      </w:r>
      <w:r w:rsidR="00195534">
        <w:rPr>
          <w:rFonts w:ascii="Garamond" w:eastAsia="Times New Roman" w:hAnsi="Garamond" w:cs="Times New Roman"/>
          <w:sz w:val="24"/>
          <w:szCs w:val="24"/>
        </w:rPr>
        <w:t xml:space="preserve"> </w:t>
      </w:r>
      <w:r w:rsidR="00195534" w:rsidRPr="00D432C2">
        <w:rPr>
          <w:rFonts w:ascii="Garamond" w:eastAsia="Times New Roman" w:hAnsi="Garamond" w:cs="Times New Roman"/>
          <w:sz w:val="24"/>
          <w:szCs w:val="24"/>
          <w:highlight w:val="yellow"/>
        </w:rPr>
        <w:t>[…]</w:t>
      </w:r>
    </w:p>
    <w:sectPr w:rsidR="00E47FA8" w:rsidRPr="00A022D2" w:rsidSect="00AC5F5A">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A7535" w14:textId="77777777" w:rsidR="00D964C1" w:rsidRDefault="00D964C1" w:rsidP="003125DA">
      <w:pPr>
        <w:spacing w:after="0" w:line="240" w:lineRule="auto"/>
      </w:pPr>
      <w:r>
        <w:separator/>
      </w:r>
    </w:p>
  </w:endnote>
  <w:endnote w:type="continuationSeparator" w:id="0">
    <w:p w14:paraId="58F86AF9" w14:textId="77777777" w:rsidR="00D964C1" w:rsidRDefault="00D964C1" w:rsidP="00312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622739"/>
      <w:docPartObj>
        <w:docPartGallery w:val="Page Numbers (Bottom of Page)"/>
        <w:docPartUnique/>
      </w:docPartObj>
    </w:sdtPr>
    <w:sdtContent>
      <w:p w14:paraId="507ECB7D" w14:textId="5BE52806" w:rsidR="003200E0" w:rsidRDefault="00A600E6">
        <w:pPr>
          <w:pStyle w:val="llb"/>
          <w:jc w:val="right"/>
        </w:pPr>
        <w:r>
          <w:rPr>
            <w:noProof/>
          </w:rPr>
          <w:fldChar w:fldCharType="begin"/>
        </w:r>
        <w:r w:rsidR="00FD2C0A">
          <w:rPr>
            <w:noProof/>
          </w:rPr>
          <w:instrText>PAGE   \* MERGEFORMAT</w:instrText>
        </w:r>
        <w:r>
          <w:rPr>
            <w:noProof/>
          </w:rPr>
          <w:fldChar w:fldCharType="separate"/>
        </w:r>
        <w:r w:rsidR="00ED4B55">
          <w:rPr>
            <w:noProof/>
          </w:rPr>
          <w:t>2</w:t>
        </w:r>
        <w:r>
          <w:rPr>
            <w:noProof/>
          </w:rPr>
          <w:fldChar w:fldCharType="end"/>
        </w:r>
      </w:p>
    </w:sdtContent>
  </w:sdt>
  <w:p w14:paraId="2B516795" w14:textId="77777777" w:rsidR="003200E0" w:rsidRDefault="003200E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B11AF" w14:textId="77777777" w:rsidR="00D964C1" w:rsidRDefault="00D964C1" w:rsidP="003125DA">
      <w:pPr>
        <w:spacing w:after="0" w:line="240" w:lineRule="auto"/>
      </w:pPr>
      <w:r>
        <w:separator/>
      </w:r>
    </w:p>
  </w:footnote>
  <w:footnote w:type="continuationSeparator" w:id="0">
    <w:p w14:paraId="4EDF6B37" w14:textId="77777777" w:rsidR="00D964C1" w:rsidRDefault="00D964C1" w:rsidP="003125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56E0D"/>
    <w:multiLevelType w:val="hybridMultilevel"/>
    <w:tmpl w:val="D4C4249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5F75141"/>
    <w:multiLevelType w:val="hybridMultilevel"/>
    <w:tmpl w:val="FCC6F8C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AB84B4A"/>
    <w:multiLevelType w:val="hybridMultilevel"/>
    <w:tmpl w:val="1E1A2BCE"/>
    <w:lvl w:ilvl="0" w:tplc="0409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EE74B73"/>
    <w:multiLevelType w:val="hybridMultilevel"/>
    <w:tmpl w:val="8348EC6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71F16FE"/>
    <w:multiLevelType w:val="hybridMultilevel"/>
    <w:tmpl w:val="7EBC8B78"/>
    <w:lvl w:ilvl="0" w:tplc="D188EC08">
      <w:start w:val="1"/>
      <w:numFmt w:val="bullet"/>
      <w:lvlText w:val="-"/>
      <w:lvlJc w:val="left"/>
      <w:pPr>
        <w:ind w:left="720" w:hanging="360"/>
      </w:pPr>
      <w:rPr>
        <w:rFonts w:ascii="Garamond" w:hAnsi="Garamon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AFF4194"/>
    <w:multiLevelType w:val="hybridMultilevel"/>
    <w:tmpl w:val="B56EDD3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2B161C92"/>
    <w:multiLevelType w:val="hybridMultilevel"/>
    <w:tmpl w:val="C4404A30"/>
    <w:lvl w:ilvl="0" w:tplc="0F14CBE0">
      <w:start w:val="2"/>
      <w:numFmt w:val="bullet"/>
      <w:lvlText w:val="-"/>
      <w:lvlJc w:val="left"/>
      <w:pPr>
        <w:ind w:left="720" w:hanging="360"/>
      </w:pPr>
      <w:rPr>
        <w:rFonts w:ascii="Garamond" w:eastAsiaTheme="minorEastAsia" w:hAnsi="Garamond"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311354AF"/>
    <w:multiLevelType w:val="hybridMultilevel"/>
    <w:tmpl w:val="B684711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6D12D64"/>
    <w:multiLevelType w:val="hybridMultilevel"/>
    <w:tmpl w:val="263E9EBC"/>
    <w:lvl w:ilvl="0" w:tplc="6F8A62D6">
      <w:start w:val="4"/>
      <w:numFmt w:val="bullet"/>
      <w:lvlText w:val="-"/>
      <w:lvlJc w:val="left"/>
      <w:pPr>
        <w:ind w:left="720" w:hanging="360"/>
      </w:pPr>
      <w:rPr>
        <w:rFonts w:ascii="Garamond" w:eastAsiaTheme="minorEastAsia" w:hAnsi="Garamond"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36E409A4"/>
    <w:multiLevelType w:val="hybridMultilevel"/>
    <w:tmpl w:val="36AE18DA"/>
    <w:lvl w:ilvl="0" w:tplc="E0C0E656">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95D6F78"/>
    <w:multiLevelType w:val="multilevel"/>
    <w:tmpl w:val="4130460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4D68565C"/>
    <w:multiLevelType w:val="hybridMultilevel"/>
    <w:tmpl w:val="06C4E4A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CAC6E53"/>
    <w:multiLevelType w:val="hybridMultilevel"/>
    <w:tmpl w:val="7B4EF60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6578776D"/>
    <w:multiLevelType w:val="hybridMultilevel"/>
    <w:tmpl w:val="CA909770"/>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67A563D3"/>
    <w:multiLevelType w:val="hybridMultilevel"/>
    <w:tmpl w:val="C0E0F3A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8E5620E"/>
    <w:multiLevelType w:val="hybridMultilevel"/>
    <w:tmpl w:val="19E48E0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3556189">
    <w:abstractNumId w:val="9"/>
  </w:num>
  <w:num w:numId="2" w16cid:durableId="14583282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69399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60501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16906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72718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595175">
    <w:abstractNumId w:val="8"/>
  </w:num>
  <w:num w:numId="8" w16cid:durableId="721698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81295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15396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7838008">
    <w:abstractNumId w:val="6"/>
  </w:num>
  <w:num w:numId="12" w16cid:durableId="590965067">
    <w:abstractNumId w:val="1"/>
  </w:num>
  <w:num w:numId="13" w16cid:durableId="1454058439">
    <w:abstractNumId w:val="4"/>
  </w:num>
  <w:num w:numId="14" w16cid:durableId="532546220">
    <w:abstractNumId w:val="14"/>
  </w:num>
  <w:num w:numId="15" w16cid:durableId="1273394633">
    <w:abstractNumId w:val="0"/>
  </w:num>
  <w:num w:numId="16" w16cid:durableId="1993867795">
    <w:abstractNumId w:val="13"/>
  </w:num>
  <w:num w:numId="17" w16cid:durableId="1071544881">
    <w:abstractNumId w:val="11"/>
  </w:num>
  <w:num w:numId="18" w16cid:durableId="136840668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EFF"/>
    <w:rsid w:val="00002002"/>
    <w:rsid w:val="0000508C"/>
    <w:rsid w:val="00007FAD"/>
    <w:rsid w:val="0001163E"/>
    <w:rsid w:val="00011919"/>
    <w:rsid w:val="0001592B"/>
    <w:rsid w:val="00015D08"/>
    <w:rsid w:val="0001638D"/>
    <w:rsid w:val="000171F3"/>
    <w:rsid w:val="000217B7"/>
    <w:rsid w:val="00021E5E"/>
    <w:rsid w:val="00022A9C"/>
    <w:rsid w:val="00026207"/>
    <w:rsid w:val="00027D66"/>
    <w:rsid w:val="000304E6"/>
    <w:rsid w:val="00030905"/>
    <w:rsid w:val="00036B7A"/>
    <w:rsid w:val="00043F74"/>
    <w:rsid w:val="00044DBA"/>
    <w:rsid w:val="0004507E"/>
    <w:rsid w:val="00045A31"/>
    <w:rsid w:val="000468BF"/>
    <w:rsid w:val="00047A8B"/>
    <w:rsid w:val="0005379B"/>
    <w:rsid w:val="0005420F"/>
    <w:rsid w:val="00054553"/>
    <w:rsid w:val="000558E9"/>
    <w:rsid w:val="00062A27"/>
    <w:rsid w:val="00063C9C"/>
    <w:rsid w:val="00066017"/>
    <w:rsid w:val="00067F3D"/>
    <w:rsid w:val="00070FBF"/>
    <w:rsid w:val="0007192B"/>
    <w:rsid w:val="00074AE8"/>
    <w:rsid w:val="00074B1D"/>
    <w:rsid w:val="00075471"/>
    <w:rsid w:val="00075C86"/>
    <w:rsid w:val="00080639"/>
    <w:rsid w:val="0008185C"/>
    <w:rsid w:val="00083BE5"/>
    <w:rsid w:val="00083D28"/>
    <w:rsid w:val="00085EB1"/>
    <w:rsid w:val="00085FD9"/>
    <w:rsid w:val="000905EC"/>
    <w:rsid w:val="00091BCE"/>
    <w:rsid w:val="000942EC"/>
    <w:rsid w:val="0009439D"/>
    <w:rsid w:val="00095BE3"/>
    <w:rsid w:val="000A086D"/>
    <w:rsid w:val="000A1572"/>
    <w:rsid w:val="000A1F96"/>
    <w:rsid w:val="000A41EF"/>
    <w:rsid w:val="000A4653"/>
    <w:rsid w:val="000A5138"/>
    <w:rsid w:val="000A5B76"/>
    <w:rsid w:val="000A5C7F"/>
    <w:rsid w:val="000A7D64"/>
    <w:rsid w:val="000B0B49"/>
    <w:rsid w:val="000B13A3"/>
    <w:rsid w:val="000B2658"/>
    <w:rsid w:val="000B29A3"/>
    <w:rsid w:val="000B2BCA"/>
    <w:rsid w:val="000B2F62"/>
    <w:rsid w:val="000B3E7F"/>
    <w:rsid w:val="000B682D"/>
    <w:rsid w:val="000B718C"/>
    <w:rsid w:val="000B74C4"/>
    <w:rsid w:val="000C0934"/>
    <w:rsid w:val="000C302C"/>
    <w:rsid w:val="000C3A9A"/>
    <w:rsid w:val="000C5376"/>
    <w:rsid w:val="000D2BF4"/>
    <w:rsid w:val="000D3194"/>
    <w:rsid w:val="000D3C82"/>
    <w:rsid w:val="000D521E"/>
    <w:rsid w:val="000E1D94"/>
    <w:rsid w:val="000E4878"/>
    <w:rsid w:val="000E4BD5"/>
    <w:rsid w:val="000E7C13"/>
    <w:rsid w:val="000F3248"/>
    <w:rsid w:val="000F3F5E"/>
    <w:rsid w:val="000F5606"/>
    <w:rsid w:val="000F63F7"/>
    <w:rsid w:val="000F668C"/>
    <w:rsid w:val="000F7693"/>
    <w:rsid w:val="00106050"/>
    <w:rsid w:val="00107F9D"/>
    <w:rsid w:val="001105AA"/>
    <w:rsid w:val="001131D1"/>
    <w:rsid w:val="00114E89"/>
    <w:rsid w:val="001171F2"/>
    <w:rsid w:val="00117852"/>
    <w:rsid w:val="001223DE"/>
    <w:rsid w:val="0012567C"/>
    <w:rsid w:val="001260C5"/>
    <w:rsid w:val="00131250"/>
    <w:rsid w:val="00131FD2"/>
    <w:rsid w:val="00134C53"/>
    <w:rsid w:val="00135A8D"/>
    <w:rsid w:val="00136605"/>
    <w:rsid w:val="00137C20"/>
    <w:rsid w:val="001421E7"/>
    <w:rsid w:val="00142913"/>
    <w:rsid w:val="00145D46"/>
    <w:rsid w:val="00150798"/>
    <w:rsid w:val="00152F72"/>
    <w:rsid w:val="00157DE5"/>
    <w:rsid w:val="00160CF4"/>
    <w:rsid w:val="00165D41"/>
    <w:rsid w:val="00166C23"/>
    <w:rsid w:val="00170190"/>
    <w:rsid w:val="00173401"/>
    <w:rsid w:val="00173EDD"/>
    <w:rsid w:val="00174390"/>
    <w:rsid w:val="00175702"/>
    <w:rsid w:val="0017668C"/>
    <w:rsid w:val="00180691"/>
    <w:rsid w:val="001835F8"/>
    <w:rsid w:val="0018481E"/>
    <w:rsid w:val="00184B4C"/>
    <w:rsid w:val="001904CC"/>
    <w:rsid w:val="0019457F"/>
    <w:rsid w:val="00194749"/>
    <w:rsid w:val="00195354"/>
    <w:rsid w:val="00195534"/>
    <w:rsid w:val="0019558C"/>
    <w:rsid w:val="00196125"/>
    <w:rsid w:val="001966CE"/>
    <w:rsid w:val="001968C8"/>
    <w:rsid w:val="00197AAC"/>
    <w:rsid w:val="001A14BC"/>
    <w:rsid w:val="001A16D9"/>
    <w:rsid w:val="001A1C3C"/>
    <w:rsid w:val="001A1DFB"/>
    <w:rsid w:val="001A2869"/>
    <w:rsid w:val="001A6B89"/>
    <w:rsid w:val="001B4FCB"/>
    <w:rsid w:val="001B5BD8"/>
    <w:rsid w:val="001B7214"/>
    <w:rsid w:val="001C00E3"/>
    <w:rsid w:val="001C36EA"/>
    <w:rsid w:val="001C3CE2"/>
    <w:rsid w:val="001C4478"/>
    <w:rsid w:val="001C4607"/>
    <w:rsid w:val="001C7E9B"/>
    <w:rsid w:val="001D060C"/>
    <w:rsid w:val="001D1261"/>
    <w:rsid w:val="001D1DFE"/>
    <w:rsid w:val="001D3361"/>
    <w:rsid w:val="001D694E"/>
    <w:rsid w:val="001E0FB9"/>
    <w:rsid w:val="001E1930"/>
    <w:rsid w:val="001E41AC"/>
    <w:rsid w:val="001F2E84"/>
    <w:rsid w:val="001F693E"/>
    <w:rsid w:val="002006D2"/>
    <w:rsid w:val="00203590"/>
    <w:rsid w:val="00203BA9"/>
    <w:rsid w:val="002063CF"/>
    <w:rsid w:val="002070DA"/>
    <w:rsid w:val="00210BB0"/>
    <w:rsid w:val="0021519E"/>
    <w:rsid w:val="00216AB7"/>
    <w:rsid w:val="0021745A"/>
    <w:rsid w:val="0021770F"/>
    <w:rsid w:val="00223FCA"/>
    <w:rsid w:val="0022545C"/>
    <w:rsid w:val="002256BA"/>
    <w:rsid w:val="00225851"/>
    <w:rsid w:val="00227EC9"/>
    <w:rsid w:val="00230105"/>
    <w:rsid w:val="0023115C"/>
    <w:rsid w:val="00232478"/>
    <w:rsid w:val="00233C28"/>
    <w:rsid w:val="00234426"/>
    <w:rsid w:val="00235484"/>
    <w:rsid w:val="00235822"/>
    <w:rsid w:val="00237436"/>
    <w:rsid w:val="002400EB"/>
    <w:rsid w:val="00240110"/>
    <w:rsid w:val="002403CC"/>
    <w:rsid w:val="002410B7"/>
    <w:rsid w:val="00246C87"/>
    <w:rsid w:val="00251C2D"/>
    <w:rsid w:val="00252DD5"/>
    <w:rsid w:val="0025575B"/>
    <w:rsid w:val="0025577A"/>
    <w:rsid w:val="00261350"/>
    <w:rsid w:val="00265681"/>
    <w:rsid w:val="002657C1"/>
    <w:rsid w:val="00267329"/>
    <w:rsid w:val="00267915"/>
    <w:rsid w:val="00270FC8"/>
    <w:rsid w:val="0027140D"/>
    <w:rsid w:val="002724D1"/>
    <w:rsid w:val="00273173"/>
    <w:rsid w:val="002734A1"/>
    <w:rsid w:val="002747E2"/>
    <w:rsid w:val="00277300"/>
    <w:rsid w:val="00277A57"/>
    <w:rsid w:val="002815E4"/>
    <w:rsid w:val="00283E82"/>
    <w:rsid w:val="0028511C"/>
    <w:rsid w:val="00285CBF"/>
    <w:rsid w:val="00286DCC"/>
    <w:rsid w:val="0029019C"/>
    <w:rsid w:val="0029196E"/>
    <w:rsid w:val="002948E4"/>
    <w:rsid w:val="002952A3"/>
    <w:rsid w:val="00295804"/>
    <w:rsid w:val="00295A1A"/>
    <w:rsid w:val="00296221"/>
    <w:rsid w:val="0029765C"/>
    <w:rsid w:val="00297869"/>
    <w:rsid w:val="002A23C2"/>
    <w:rsid w:val="002A3D6B"/>
    <w:rsid w:val="002A7244"/>
    <w:rsid w:val="002B0E73"/>
    <w:rsid w:val="002B18BD"/>
    <w:rsid w:val="002B246B"/>
    <w:rsid w:val="002B3CF1"/>
    <w:rsid w:val="002B474A"/>
    <w:rsid w:val="002B5FCC"/>
    <w:rsid w:val="002C03DE"/>
    <w:rsid w:val="002C0949"/>
    <w:rsid w:val="002C2B59"/>
    <w:rsid w:val="002C7E69"/>
    <w:rsid w:val="002D0430"/>
    <w:rsid w:val="002D047E"/>
    <w:rsid w:val="002D085E"/>
    <w:rsid w:val="002D092F"/>
    <w:rsid w:val="002D24ED"/>
    <w:rsid w:val="002D40EE"/>
    <w:rsid w:val="002D6393"/>
    <w:rsid w:val="002D77C6"/>
    <w:rsid w:val="002E0A09"/>
    <w:rsid w:val="002E396C"/>
    <w:rsid w:val="002E4FAF"/>
    <w:rsid w:val="002E60F6"/>
    <w:rsid w:val="002E634D"/>
    <w:rsid w:val="002E64FC"/>
    <w:rsid w:val="002F0AB4"/>
    <w:rsid w:val="002F19DA"/>
    <w:rsid w:val="002F46CD"/>
    <w:rsid w:val="002F5ED4"/>
    <w:rsid w:val="002F7234"/>
    <w:rsid w:val="00301359"/>
    <w:rsid w:val="003022B3"/>
    <w:rsid w:val="00305B43"/>
    <w:rsid w:val="003101CB"/>
    <w:rsid w:val="0031245A"/>
    <w:rsid w:val="003125DA"/>
    <w:rsid w:val="0031359D"/>
    <w:rsid w:val="003138F7"/>
    <w:rsid w:val="0031584D"/>
    <w:rsid w:val="0031620D"/>
    <w:rsid w:val="0031652D"/>
    <w:rsid w:val="00317237"/>
    <w:rsid w:val="003179FB"/>
    <w:rsid w:val="003200E0"/>
    <w:rsid w:val="0032017C"/>
    <w:rsid w:val="003231BA"/>
    <w:rsid w:val="003252FC"/>
    <w:rsid w:val="00326B63"/>
    <w:rsid w:val="00332510"/>
    <w:rsid w:val="003331EA"/>
    <w:rsid w:val="00333765"/>
    <w:rsid w:val="00337572"/>
    <w:rsid w:val="0034356E"/>
    <w:rsid w:val="00344225"/>
    <w:rsid w:val="00344538"/>
    <w:rsid w:val="0035043D"/>
    <w:rsid w:val="00350938"/>
    <w:rsid w:val="00352B68"/>
    <w:rsid w:val="00352FEF"/>
    <w:rsid w:val="00353722"/>
    <w:rsid w:val="003562A3"/>
    <w:rsid w:val="0035729B"/>
    <w:rsid w:val="0035781C"/>
    <w:rsid w:val="00357EC5"/>
    <w:rsid w:val="00357FA2"/>
    <w:rsid w:val="00361A2D"/>
    <w:rsid w:val="00363B7B"/>
    <w:rsid w:val="00364564"/>
    <w:rsid w:val="00365B06"/>
    <w:rsid w:val="0036622B"/>
    <w:rsid w:val="00366CE7"/>
    <w:rsid w:val="003705CA"/>
    <w:rsid w:val="00374750"/>
    <w:rsid w:val="00380E91"/>
    <w:rsid w:val="00381512"/>
    <w:rsid w:val="0038671A"/>
    <w:rsid w:val="00386969"/>
    <w:rsid w:val="00390C43"/>
    <w:rsid w:val="00391D34"/>
    <w:rsid w:val="0039262A"/>
    <w:rsid w:val="00392727"/>
    <w:rsid w:val="00395A21"/>
    <w:rsid w:val="003968E5"/>
    <w:rsid w:val="003A14D0"/>
    <w:rsid w:val="003A194E"/>
    <w:rsid w:val="003A275F"/>
    <w:rsid w:val="003B459B"/>
    <w:rsid w:val="003B7D4B"/>
    <w:rsid w:val="003C08FA"/>
    <w:rsid w:val="003C14D1"/>
    <w:rsid w:val="003C1D6D"/>
    <w:rsid w:val="003C1FE0"/>
    <w:rsid w:val="003C48F1"/>
    <w:rsid w:val="003C69B6"/>
    <w:rsid w:val="003D0901"/>
    <w:rsid w:val="003D1638"/>
    <w:rsid w:val="003D2793"/>
    <w:rsid w:val="003D6943"/>
    <w:rsid w:val="003D6EC8"/>
    <w:rsid w:val="003E4067"/>
    <w:rsid w:val="003E6D1E"/>
    <w:rsid w:val="003F1A09"/>
    <w:rsid w:val="003F1B32"/>
    <w:rsid w:val="003F38A1"/>
    <w:rsid w:val="003F5816"/>
    <w:rsid w:val="003F59C1"/>
    <w:rsid w:val="003F64A8"/>
    <w:rsid w:val="003F754C"/>
    <w:rsid w:val="003F7852"/>
    <w:rsid w:val="004010CF"/>
    <w:rsid w:val="00403409"/>
    <w:rsid w:val="0040370F"/>
    <w:rsid w:val="00404392"/>
    <w:rsid w:val="004065CF"/>
    <w:rsid w:val="00411655"/>
    <w:rsid w:val="00412143"/>
    <w:rsid w:val="00412C1B"/>
    <w:rsid w:val="00412FA1"/>
    <w:rsid w:val="00413CBF"/>
    <w:rsid w:val="0041722F"/>
    <w:rsid w:val="00417616"/>
    <w:rsid w:val="0042097E"/>
    <w:rsid w:val="00421319"/>
    <w:rsid w:val="00424613"/>
    <w:rsid w:val="004251D9"/>
    <w:rsid w:val="0042615F"/>
    <w:rsid w:val="0042775E"/>
    <w:rsid w:val="00427869"/>
    <w:rsid w:val="00427B5C"/>
    <w:rsid w:val="00432EB7"/>
    <w:rsid w:val="00433790"/>
    <w:rsid w:val="004408EC"/>
    <w:rsid w:val="00441A54"/>
    <w:rsid w:val="00441D95"/>
    <w:rsid w:val="00444197"/>
    <w:rsid w:val="0044479D"/>
    <w:rsid w:val="00445C1D"/>
    <w:rsid w:val="0044667A"/>
    <w:rsid w:val="004479CB"/>
    <w:rsid w:val="0045105E"/>
    <w:rsid w:val="00451E0A"/>
    <w:rsid w:val="004542D4"/>
    <w:rsid w:val="00455D5E"/>
    <w:rsid w:val="00461A64"/>
    <w:rsid w:val="00461F77"/>
    <w:rsid w:val="0046256F"/>
    <w:rsid w:val="00464354"/>
    <w:rsid w:val="004649CE"/>
    <w:rsid w:val="00465C1D"/>
    <w:rsid w:val="00466383"/>
    <w:rsid w:val="004669BF"/>
    <w:rsid w:val="004677C1"/>
    <w:rsid w:val="004713E3"/>
    <w:rsid w:val="00473105"/>
    <w:rsid w:val="00473B00"/>
    <w:rsid w:val="00474490"/>
    <w:rsid w:val="004870EF"/>
    <w:rsid w:val="00490440"/>
    <w:rsid w:val="004924EE"/>
    <w:rsid w:val="00493FDC"/>
    <w:rsid w:val="00495913"/>
    <w:rsid w:val="00497E00"/>
    <w:rsid w:val="004A14E0"/>
    <w:rsid w:val="004A19BD"/>
    <w:rsid w:val="004A32C4"/>
    <w:rsid w:val="004A580F"/>
    <w:rsid w:val="004A584B"/>
    <w:rsid w:val="004A68EC"/>
    <w:rsid w:val="004B1098"/>
    <w:rsid w:val="004B2CEF"/>
    <w:rsid w:val="004B31E2"/>
    <w:rsid w:val="004B33DF"/>
    <w:rsid w:val="004B7836"/>
    <w:rsid w:val="004C05AA"/>
    <w:rsid w:val="004C6A5E"/>
    <w:rsid w:val="004C7476"/>
    <w:rsid w:val="004C77E4"/>
    <w:rsid w:val="004D05BB"/>
    <w:rsid w:val="004D1B81"/>
    <w:rsid w:val="004D1E68"/>
    <w:rsid w:val="004D2ACE"/>
    <w:rsid w:val="004D4A5D"/>
    <w:rsid w:val="004D4D8D"/>
    <w:rsid w:val="004D628C"/>
    <w:rsid w:val="004E121D"/>
    <w:rsid w:val="004E2E3E"/>
    <w:rsid w:val="004E5AE8"/>
    <w:rsid w:val="004F2B82"/>
    <w:rsid w:val="004F2C4C"/>
    <w:rsid w:val="004F58BF"/>
    <w:rsid w:val="004F7223"/>
    <w:rsid w:val="004F7BBD"/>
    <w:rsid w:val="004F7F9C"/>
    <w:rsid w:val="0050033D"/>
    <w:rsid w:val="00500502"/>
    <w:rsid w:val="0050070F"/>
    <w:rsid w:val="005047D3"/>
    <w:rsid w:val="00506A7C"/>
    <w:rsid w:val="00511776"/>
    <w:rsid w:val="005128C9"/>
    <w:rsid w:val="00513C29"/>
    <w:rsid w:val="00514C3A"/>
    <w:rsid w:val="005175CE"/>
    <w:rsid w:val="00517973"/>
    <w:rsid w:val="00520337"/>
    <w:rsid w:val="00522841"/>
    <w:rsid w:val="005235B1"/>
    <w:rsid w:val="00524554"/>
    <w:rsid w:val="00525184"/>
    <w:rsid w:val="00526934"/>
    <w:rsid w:val="00530486"/>
    <w:rsid w:val="005320FD"/>
    <w:rsid w:val="0053271E"/>
    <w:rsid w:val="00533A02"/>
    <w:rsid w:val="005350C7"/>
    <w:rsid w:val="0053633A"/>
    <w:rsid w:val="00536DC7"/>
    <w:rsid w:val="0053745B"/>
    <w:rsid w:val="0054372C"/>
    <w:rsid w:val="00545AD4"/>
    <w:rsid w:val="00546945"/>
    <w:rsid w:val="00547A46"/>
    <w:rsid w:val="00550769"/>
    <w:rsid w:val="005507D6"/>
    <w:rsid w:val="005529B8"/>
    <w:rsid w:val="00552C38"/>
    <w:rsid w:val="00556EB4"/>
    <w:rsid w:val="00560039"/>
    <w:rsid w:val="005607C6"/>
    <w:rsid w:val="00561BC9"/>
    <w:rsid w:val="0056250C"/>
    <w:rsid w:val="00562DD6"/>
    <w:rsid w:val="00564E70"/>
    <w:rsid w:val="00566229"/>
    <w:rsid w:val="00566B4F"/>
    <w:rsid w:val="00567742"/>
    <w:rsid w:val="005725C5"/>
    <w:rsid w:val="00574AA7"/>
    <w:rsid w:val="005750F6"/>
    <w:rsid w:val="00581497"/>
    <w:rsid w:val="0058234A"/>
    <w:rsid w:val="00582906"/>
    <w:rsid w:val="00582AB5"/>
    <w:rsid w:val="00583225"/>
    <w:rsid w:val="00585869"/>
    <w:rsid w:val="00585F58"/>
    <w:rsid w:val="0058700D"/>
    <w:rsid w:val="0058781A"/>
    <w:rsid w:val="005906C7"/>
    <w:rsid w:val="005946EE"/>
    <w:rsid w:val="0059754C"/>
    <w:rsid w:val="005977DB"/>
    <w:rsid w:val="005A16AB"/>
    <w:rsid w:val="005A5973"/>
    <w:rsid w:val="005A61CF"/>
    <w:rsid w:val="005B1A6A"/>
    <w:rsid w:val="005B33B0"/>
    <w:rsid w:val="005B436C"/>
    <w:rsid w:val="005C1C0C"/>
    <w:rsid w:val="005C3AAE"/>
    <w:rsid w:val="005C5996"/>
    <w:rsid w:val="005C7357"/>
    <w:rsid w:val="005C7421"/>
    <w:rsid w:val="005D117C"/>
    <w:rsid w:val="005D1D57"/>
    <w:rsid w:val="005D3F80"/>
    <w:rsid w:val="005D6B72"/>
    <w:rsid w:val="005E03D5"/>
    <w:rsid w:val="005E418B"/>
    <w:rsid w:val="005E4AA2"/>
    <w:rsid w:val="005E4CA3"/>
    <w:rsid w:val="005E67BD"/>
    <w:rsid w:val="005F00D2"/>
    <w:rsid w:val="005F0377"/>
    <w:rsid w:val="005F3B17"/>
    <w:rsid w:val="005F4F73"/>
    <w:rsid w:val="00603ABC"/>
    <w:rsid w:val="00604B3A"/>
    <w:rsid w:val="00605A1F"/>
    <w:rsid w:val="00605F7B"/>
    <w:rsid w:val="00606FF6"/>
    <w:rsid w:val="0061376F"/>
    <w:rsid w:val="006145E0"/>
    <w:rsid w:val="00614A05"/>
    <w:rsid w:val="00615D2D"/>
    <w:rsid w:val="00624D76"/>
    <w:rsid w:val="00625EDF"/>
    <w:rsid w:val="00632298"/>
    <w:rsid w:val="00634495"/>
    <w:rsid w:val="00635D1E"/>
    <w:rsid w:val="0064136F"/>
    <w:rsid w:val="006423AD"/>
    <w:rsid w:val="00645CDF"/>
    <w:rsid w:val="006475FD"/>
    <w:rsid w:val="00651ACB"/>
    <w:rsid w:val="00652856"/>
    <w:rsid w:val="00652926"/>
    <w:rsid w:val="00653242"/>
    <w:rsid w:val="00654F24"/>
    <w:rsid w:val="00655AF1"/>
    <w:rsid w:val="00660BF4"/>
    <w:rsid w:val="00661129"/>
    <w:rsid w:val="00661398"/>
    <w:rsid w:val="006633BF"/>
    <w:rsid w:val="0066453F"/>
    <w:rsid w:val="0066647D"/>
    <w:rsid w:val="00670E15"/>
    <w:rsid w:val="00672770"/>
    <w:rsid w:val="006743A6"/>
    <w:rsid w:val="006752AA"/>
    <w:rsid w:val="006769F0"/>
    <w:rsid w:val="00680BBA"/>
    <w:rsid w:val="00680D12"/>
    <w:rsid w:val="00682018"/>
    <w:rsid w:val="006823B1"/>
    <w:rsid w:val="00684511"/>
    <w:rsid w:val="00686E72"/>
    <w:rsid w:val="00687439"/>
    <w:rsid w:val="0069096B"/>
    <w:rsid w:val="00691C1F"/>
    <w:rsid w:val="00694BB8"/>
    <w:rsid w:val="00695769"/>
    <w:rsid w:val="00695914"/>
    <w:rsid w:val="006A0D42"/>
    <w:rsid w:val="006A1391"/>
    <w:rsid w:val="006A4134"/>
    <w:rsid w:val="006A57DF"/>
    <w:rsid w:val="006A64F4"/>
    <w:rsid w:val="006B3A8C"/>
    <w:rsid w:val="006B3B11"/>
    <w:rsid w:val="006B54E1"/>
    <w:rsid w:val="006B7899"/>
    <w:rsid w:val="006C1E07"/>
    <w:rsid w:val="006C4732"/>
    <w:rsid w:val="006C7119"/>
    <w:rsid w:val="006C752F"/>
    <w:rsid w:val="006D0275"/>
    <w:rsid w:val="006D371A"/>
    <w:rsid w:val="006D4E55"/>
    <w:rsid w:val="006D5CCE"/>
    <w:rsid w:val="006E43EE"/>
    <w:rsid w:val="006E57CD"/>
    <w:rsid w:val="006F0E35"/>
    <w:rsid w:val="006F157E"/>
    <w:rsid w:val="006F1A3E"/>
    <w:rsid w:val="006F63DC"/>
    <w:rsid w:val="007005E3"/>
    <w:rsid w:val="007007FE"/>
    <w:rsid w:val="00701D10"/>
    <w:rsid w:val="00702B55"/>
    <w:rsid w:val="00703925"/>
    <w:rsid w:val="007049DE"/>
    <w:rsid w:val="007059EA"/>
    <w:rsid w:val="00706982"/>
    <w:rsid w:val="00710DF2"/>
    <w:rsid w:val="00711B1F"/>
    <w:rsid w:val="00713148"/>
    <w:rsid w:val="007205A4"/>
    <w:rsid w:val="00720EFE"/>
    <w:rsid w:val="0072119F"/>
    <w:rsid w:val="00721B17"/>
    <w:rsid w:val="00723E17"/>
    <w:rsid w:val="00724184"/>
    <w:rsid w:val="007300ED"/>
    <w:rsid w:val="00730718"/>
    <w:rsid w:val="00730C7D"/>
    <w:rsid w:val="00731FE3"/>
    <w:rsid w:val="0073347B"/>
    <w:rsid w:val="0073395E"/>
    <w:rsid w:val="0074070E"/>
    <w:rsid w:val="00740CA4"/>
    <w:rsid w:val="007449E5"/>
    <w:rsid w:val="0074737F"/>
    <w:rsid w:val="00750B2A"/>
    <w:rsid w:val="00750B68"/>
    <w:rsid w:val="00750C0B"/>
    <w:rsid w:val="0075188A"/>
    <w:rsid w:val="00752307"/>
    <w:rsid w:val="00752A0E"/>
    <w:rsid w:val="0075317D"/>
    <w:rsid w:val="00757A10"/>
    <w:rsid w:val="00761352"/>
    <w:rsid w:val="00761981"/>
    <w:rsid w:val="007644AA"/>
    <w:rsid w:val="00766FBE"/>
    <w:rsid w:val="0077467B"/>
    <w:rsid w:val="00781869"/>
    <w:rsid w:val="0078218D"/>
    <w:rsid w:val="0078498A"/>
    <w:rsid w:val="007906D7"/>
    <w:rsid w:val="00790B4B"/>
    <w:rsid w:val="00791C4B"/>
    <w:rsid w:val="007928BD"/>
    <w:rsid w:val="00795D35"/>
    <w:rsid w:val="007977F2"/>
    <w:rsid w:val="007A02BD"/>
    <w:rsid w:val="007A0678"/>
    <w:rsid w:val="007A268B"/>
    <w:rsid w:val="007A2E73"/>
    <w:rsid w:val="007A4A85"/>
    <w:rsid w:val="007A5ADF"/>
    <w:rsid w:val="007A6745"/>
    <w:rsid w:val="007A73C6"/>
    <w:rsid w:val="007B0F7F"/>
    <w:rsid w:val="007B5CA7"/>
    <w:rsid w:val="007B679B"/>
    <w:rsid w:val="007C0C93"/>
    <w:rsid w:val="007C1A6C"/>
    <w:rsid w:val="007C2F47"/>
    <w:rsid w:val="007C3A07"/>
    <w:rsid w:val="007C4ADC"/>
    <w:rsid w:val="007C5ADE"/>
    <w:rsid w:val="007C65CD"/>
    <w:rsid w:val="007D13B7"/>
    <w:rsid w:val="007D3C1E"/>
    <w:rsid w:val="007D5066"/>
    <w:rsid w:val="007D5BEA"/>
    <w:rsid w:val="007D5EE6"/>
    <w:rsid w:val="007D7225"/>
    <w:rsid w:val="007D7A6B"/>
    <w:rsid w:val="007D7B18"/>
    <w:rsid w:val="007E1304"/>
    <w:rsid w:val="007E293D"/>
    <w:rsid w:val="007E7DD5"/>
    <w:rsid w:val="007F05B8"/>
    <w:rsid w:val="007F08EB"/>
    <w:rsid w:val="007F0FEE"/>
    <w:rsid w:val="007F2BBB"/>
    <w:rsid w:val="007F47A2"/>
    <w:rsid w:val="007F5DE4"/>
    <w:rsid w:val="007F64C8"/>
    <w:rsid w:val="007F6762"/>
    <w:rsid w:val="008027B6"/>
    <w:rsid w:val="00803D65"/>
    <w:rsid w:val="00804FF3"/>
    <w:rsid w:val="0080534E"/>
    <w:rsid w:val="00811924"/>
    <w:rsid w:val="008127B7"/>
    <w:rsid w:val="00812FBC"/>
    <w:rsid w:val="0081344D"/>
    <w:rsid w:val="0081415D"/>
    <w:rsid w:val="00821D23"/>
    <w:rsid w:val="00823E52"/>
    <w:rsid w:val="00825335"/>
    <w:rsid w:val="00825B05"/>
    <w:rsid w:val="00826532"/>
    <w:rsid w:val="00826E44"/>
    <w:rsid w:val="0082710F"/>
    <w:rsid w:val="00833DF5"/>
    <w:rsid w:val="0083646E"/>
    <w:rsid w:val="00837600"/>
    <w:rsid w:val="00841E7C"/>
    <w:rsid w:val="008460D9"/>
    <w:rsid w:val="008500A9"/>
    <w:rsid w:val="00850E7C"/>
    <w:rsid w:val="00852557"/>
    <w:rsid w:val="00853D1F"/>
    <w:rsid w:val="00853E56"/>
    <w:rsid w:val="00856314"/>
    <w:rsid w:val="00856995"/>
    <w:rsid w:val="00857898"/>
    <w:rsid w:val="00862F29"/>
    <w:rsid w:val="00863709"/>
    <w:rsid w:val="00864448"/>
    <w:rsid w:val="00865FE2"/>
    <w:rsid w:val="00871AC8"/>
    <w:rsid w:val="00872B51"/>
    <w:rsid w:val="00874ADD"/>
    <w:rsid w:val="00877D2C"/>
    <w:rsid w:val="008803D4"/>
    <w:rsid w:val="008834DB"/>
    <w:rsid w:val="008837A9"/>
    <w:rsid w:val="00884EB3"/>
    <w:rsid w:val="008852CD"/>
    <w:rsid w:val="00886303"/>
    <w:rsid w:val="00887C47"/>
    <w:rsid w:val="00887CB5"/>
    <w:rsid w:val="00890473"/>
    <w:rsid w:val="008910E1"/>
    <w:rsid w:val="00892960"/>
    <w:rsid w:val="00892AC0"/>
    <w:rsid w:val="0089328E"/>
    <w:rsid w:val="00893FDC"/>
    <w:rsid w:val="0089413B"/>
    <w:rsid w:val="00894776"/>
    <w:rsid w:val="00895914"/>
    <w:rsid w:val="008A3E3B"/>
    <w:rsid w:val="008A403F"/>
    <w:rsid w:val="008A4A21"/>
    <w:rsid w:val="008A5B3E"/>
    <w:rsid w:val="008A6ED3"/>
    <w:rsid w:val="008B2536"/>
    <w:rsid w:val="008B257C"/>
    <w:rsid w:val="008B3F26"/>
    <w:rsid w:val="008B46B9"/>
    <w:rsid w:val="008B51E4"/>
    <w:rsid w:val="008B7890"/>
    <w:rsid w:val="008C4E87"/>
    <w:rsid w:val="008E3424"/>
    <w:rsid w:val="008E53A3"/>
    <w:rsid w:val="008E57BF"/>
    <w:rsid w:val="008E6AE0"/>
    <w:rsid w:val="008E78FA"/>
    <w:rsid w:val="008F0213"/>
    <w:rsid w:val="008F157E"/>
    <w:rsid w:val="008F1E62"/>
    <w:rsid w:val="008F47F5"/>
    <w:rsid w:val="00901667"/>
    <w:rsid w:val="009020F2"/>
    <w:rsid w:val="00903E56"/>
    <w:rsid w:val="00904C0F"/>
    <w:rsid w:val="00907F0D"/>
    <w:rsid w:val="009116B8"/>
    <w:rsid w:val="00915AC3"/>
    <w:rsid w:val="00917ADB"/>
    <w:rsid w:val="009226CA"/>
    <w:rsid w:val="00923D76"/>
    <w:rsid w:val="009245C1"/>
    <w:rsid w:val="009250FE"/>
    <w:rsid w:val="009253E4"/>
    <w:rsid w:val="00926968"/>
    <w:rsid w:val="009303F9"/>
    <w:rsid w:val="00930897"/>
    <w:rsid w:val="00931181"/>
    <w:rsid w:val="00933D22"/>
    <w:rsid w:val="00934D17"/>
    <w:rsid w:val="009351B9"/>
    <w:rsid w:val="00941BD0"/>
    <w:rsid w:val="00942FAA"/>
    <w:rsid w:val="009431B6"/>
    <w:rsid w:val="009448FA"/>
    <w:rsid w:val="0095023B"/>
    <w:rsid w:val="00950C7F"/>
    <w:rsid w:val="00950E09"/>
    <w:rsid w:val="009521A1"/>
    <w:rsid w:val="009524BD"/>
    <w:rsid w:val="00952F9A"/>
    <w:rsid w:val="009571D0"/>
    <w:rsid w:val="00957A54"/>
    <w:rsid w:val="00960813"/>
    <w:rsid w:val="00961937"/>
    <w:rsid w:val="00962B40"/>
    <w:rsid w:val="009649BE"/>
    <w:rsid w:val="0096574B"/>
    <w:rsid w:val="009666D0"/>
    <w:rsid w:val="0096700C"/>
    <w:rsid w:val="009726D4"/>
    <w:rsid w:val="00972780"/>
    <w:rsid w:val="00972A9A"/>
    <w:rsid w:val="009755FF"/>
    <w:rsid w:val="0097565E"/>
    <w:rsid w:val="00976CA2"/>
    <w:rsid w:val="0098107C"/>
    <w:rsid w:val="0098126B"/>
    <w:rsid w:val="0098481A"/>
    <w:rsid w:val="0098606E"/>
    <w:rsid w:val="00990E55"/>
    <w:rsid w:val="00996EC3"/>
    <w:rsid w:val="00997AE9"/>
    <w:rsid w:val="009A087A"/>
    <w:rsid w:val="009A2041"/>
    <w:rsid w:val="009A22BE"/>
    <w:rsid w:val="009A2F2C"/>
    <w:rsid w:val="009A4485"/>
    <w:rsid w:val="009A4BFE"/>
    <w:rsid w:val="009A6081"/>
    <w:rsid w:val="009A6F03"/>
    <w:rsid w:val="009A6F6C"/>
    <w:rsid w:val="009A7339"/>
    <w:rsid w:val="009A78A6"/>
    <w:rsid w:val="009B1451"/>
    <w:rsid w:val="009B7280"/>
    <w:rsid w:val="009C0CC5"/>
    <w:rsid w:val="009C2098"/>
    <w:rsid w:val="009C44E0"/>
    <w:rsid w:val="009C4B50"/>
    <w:rsid w:val="009C6040"/>
    <w:rsid w:val="009D1D31"/>
    <w:rsid w:val="009D1F5D"/>
    <w:rsid w:val="009D3256"/>
    <w:rsid w:val="009D4E2E"/>
    <w:rsid w:val="009D5783"/>
    <w:rsid w:val="009D5B16"/>
    <w:rsid w:val="009E3690"/>
    <w:rsid w:val="009E5D54"/>
    <w:rsid w:val="009F01FF"/>
    <w:rsid w:val="009F0714"/>
    <w:rsid w:val="009F222E"/>
    <w:rsid w:val="009F2AE4"/>
    <w:rsid w:val="009F3270"/>
    <w:rsid w:val="009F4B41"/>
    <w:rsid w:val="009F6EE9"/>
    <w:rsid w:val="009F79FC"/>
    <w:rsid w:val="00A00C69"/>
    <w:rsid w:val="00A0199F"/>
    <w:rsid w:val="00A022D2"/>
    <w:rsid w:val="00A02474"/>
    <w:rsid w:val="00A04B6C"/>
    <w:rsid w:val="00A05D27"/>
    <w:rsid w:val="00A05F1C"/>
    <w:rsid w:val="00A103EA"/>
    <w:rsid w:val="00A10BB3"/>
    <w:rsid w:val="00A11254"/>
    <w:rsid w:val="00A139E0"/>
    <w:rsid w:val="00A13F8D"/>
    <w:rsid w:val="00A14AA8"/>
    <w:rsid w:val="00A15442"/>
    <w:rsid w:val="00A1642D"/>
    <w:rsid w:val="00A17B2B"/>
    <w:rsid w:val="00A21498"/>
    <w:rsid w:val="00A22F34"/>
    <w:rsid w:val="00A2498F"/>
    <w:rsid w:val="00A263D2"/>
    <w:rsid w:val="00A312DB"/>
    <w:rsid w:val="00A32075"/>
    <w:rsid w:val="00A32180"/>
    <w:rsid w:val="00A33333"/>
    <w:rsid w:val="00A372B0"/>
    <w:rsid w:val="00A405D2"/>
    <w:rsid w:val="00A44620"/>
    <w:rsid w:val="00A470F0"/>
    <w:rsid w:val="00A50B6F"/>
    <w:rsid w:val="00A50E51"/>
    <w:rsid w:val="00A52C21"/>
    <w:rsid w:val="00A600E6"/>
    <w:rsid w:val="00A61796"/>
    <w:rsid w:val="00A62069"/>
    <w:rsid w:val="00A623C6"/>
    <w:rsid w:val="00A63140"/>
    <w:rsid w:val="00A6344D"/>
    <w:rsid w:val="00A64A1C"/>
    <w:rsid w:val="00A65131"/>
    <w:rsid w:val="00A66362"/>
    <w:rsid w:val="00A666CC"/>
    <w:rsid w:val="00A66CEC"/>
    <w:rsid w:val="00A72160"/>
    <w:rsid w:val="00A74BB4"/>
    <w:rsid w:val="00A7502A"/>
    <w:rsid w:val="00A831CC"/>
    <w:rsid w:val="00A84CCC"/>
    <w:rsid w:val="00A873BA"/>
    <w:rsid w:val="00A9016E"/>
    <w:rsid w:val="00A92FA7"/>
    <w:rsid w:val="00A9302B"/>
    <w:rsid w:val="00A932E5"/>
    <w:rsid w:val="00A9566A"/>
    <w:rsid w:val="00AA1BF5"/>
    <w:rsid w:val="00AA4D67"/>
    <w:rsid w:val="00AA7C36"/>
    <w:rsid w:val="00AB10F5"/>
    <w:rsid w:val="00AB1336"/>
    <w:rsid w:val="00AB32E5"/>
    <w:rsid w:val="00AC0FA9"/>
    <w:rsid w:val="00AC43D3"/>
    <w:rsid w:val="00AC453F"/>
    <w:rsid w:val="00AC46E1"/>
    <w:rsid w:val="00AC4BC2"/>
    <w:rsid w:val="00AC5F5A"/>
    <w:rsid w:val="00AC748C"/>
    <w:rsid w:val="00AD621A"/>
    <w:rsid w:val="00AD6681"/>
    <w:rsid w:val="00AD78B1"/>
    <w:rsid w:val="00AE2E49"/>
    <w:rsid w:val="00AE3DE4"/>
    <w:rsid w:val="00AE4A18"/>
    <w:rsid w:val="00AF0E27"/>
    <w:rsid w:val="00AF2718"/>
    <w:rsid w:val="00AF4168"/>
    <w:rsid w:val="00AF7246"/>
    <w:rsid w:val="00AF77BF"/>
    <w:rsid w:val="00AF77F8"/>
    <w:rsid w:val="00AF7990"/>
    <w:rsid w:val="00B03349"/>
    <w:rsid w:val="00B1013B"/>
    <w:rsid w:val="00B12BF8"/>
    <w:rsid w:val="00B13196"/>
    <w:rsid w:val="00B14997"/>
    <w:rsid w:val="00B17701"/>
    <w:rsid w:val="00B200DC"/>
    <w:rsid w:val="00B21677"/>
    <w:rsid w:val="00B258B4"/>
    <w:rsid w:val="00B25AFE"/>
    <w:rsid w:val="00B31BB0"/>
    <w:rsid w:val="00B34EF9"/>
    <w:rsid w:val="00B378C9"/>
    <w:rsid w:val="00B37B6E"/>
    <w:rsid w:val="00B42C40"/>
    <w:rsid w:val="00B42E7F"/>
    <w:rsid w:val="00B47D3D"/>
    <w:rsid w:val="00B47E3A"/>
    <w:rsid w:val="00B52D1E"/>
    <w:rsid w:val="00B5395D"/>
    <w:rsid w:val="00B56409"/>
    <w:rsid w:val="00B56820"/>
    <w:rsid w:val="00B56DF0"/>
    <w:rsid w:val="00B57966"/>
    <w:rsid w:val="00B6027B"/>
    <w:rsid w:val="00B60C73"/>
    <w:rsid w:val="00B6162F"/>
    <w:rsid w:val="00B61C7B"/>
    <w:rsid w:val="00B6212B"/>
    <w:rsid w:val="00B6320B"/>
    <w:rsid w:val="00B6466A"/>
    <w:rsid w:val="00B6607D"/>
    <w:rsid w:val="00B70241"/>
    <w:rsid w:val="00B72FFE"/>
    <w:rsid w:val="00B730A2"/>
    <w:rsid w:val="00B75B05"/>
    <w:rsid w:val="00B857E9"/>
    <w:rsid w:val="00B8661E"/>
    <w:rsid w:val="00B86E52"/>
    <w:rsid w:val="00B91837"/>
    <w:rsid w:val="00B92754"/>
    <w:rsid w:val="00B92D24"/>
    <w:rsid w:val="00B94196"/>
    <w:rsid w:val="00B94ECE"/>
    <w:rsid w:val="00B95630"/>
    <w:rsid w:val="00B95D41"/>
    <w:rsid w:val="00B96503"/>
    <w:rsid w:val="00BA3F71"/>
    <w:rsid w:val="00BA6082"/>
    <w:rsid w:val="00BA69D8"/>
    <w:rsid w:val="00BB013E"/>
    <w:rsid w:val="00BB1E09"/>
    <w:rsid w:val="00BB3007"/>
    <w:rsid w:val="00BB4C7B"/>
    <w:rsid w:val="00BB5E55"/>
    <w:rsid w:val="00BB6FC0"/>
    <w:rsid w:val="00BC0167"/>
    <w:rsid w:val="00BC1484"/>
    <w:rsid w:val="00BC30B6"/>
    <w:rsid w:val="00BC72B8"/>
    <w:rsid w:val="00BD116C"/>
    <w:rsid w:val="00BD1469"/>
    <w:rsid w:val="00BD3239"/>
    <w:rsid w:val="00BD561A"/>
    <w:rsid w:val="00BD671E"/>
    <w:rsid w:val="00BE0A5C"/>
    <w:rsid w:val="00BE372A"/>
    <w:rsid w:val="00BE3F85"/>
    <w:rsid w:val="00BE559D"/>
    <w:rsid w:val="00BE57B9"/>
    <w:rsid w:val="00BE594C"/>
    <w:rsid w:val="00BE6C96"/>
    <w:rsid w:val="00BF00C8"/>
    <w:rsid w:val="00BF1D8F"/>
    <w:rsid w:val="00BF2C48"/>
    <w:rsid w:val="00BF3F73"/>
    <w:rsid w:val="00BF5786"/>
    <w:rsid w:val="00BF638D"/>
    <w:rsid w:val="00BF7FD0"/>
    <w:rsid w:val="00C00D1B"/>
    <w:rsid w:val="00C068B8"/>
    <w:rsid w:val="00C104CA"/>
    <w:rsid w:val="00C11073"/>
    <w:rsid w:val="00C138D2"/>
    <w:rsid w:val="00C16A0F"/>
    <w:rsid w:val="00C20A20"/>
    <w:rsid w:val="00C20CBA"/>
    <w:rsid w:val="00C210A8"/>
    <w:rsid w:val="00C21C2A"/>
    <w:rsid w:val="00C22548"/>
    <w:rsid w:val="00C24128"/>
    <w:rsid w:val="00C2504F"/>
    <w:rsid w:val="00C250A7"/>
    <w:rsid w:val="00C25B23"/>
    <w:rsid w:val="00C25CB2"/>
    <w:rsid w:val="00C30FBA"/>
    <w:rsid w:val="00C335C5"/>
    <w:rsid w:val="00C337EB"/>
    <w:rsid w:val="00C34235"/>
    <w:rsid w:val="00C37A84"/>
    <w:rsid w:val="00C439A4"/>
    <w:rsid w:val="00C444CB"/>
    <w:rsid w:val="00C5032C"/>
    <w:rsid w:val="00C53FBB"/>
    <w:rsid w:val="00C565CE"/>
    <w:rsid w:val="00C5675E"/>
    <w:rsid w:val="00C6181F"/>
    <w:rsid w:val="00C61B2E"/>
    <w:rsid w:val="00C64D06"/>
    <w:rsid w:val="00C6521A"/>
    <w:rsid w:val="00C6714B"/>
    <w:rsid w:val="00C67904"/>
    <w:rsid w:val="00C71AAE"/>
    <w:rsid w:val="00C71FB6"/>
    <w:rsid w:val="00C73886"/>
    <w:rsid w:val="00C73F36"/>
    <w:rsid w:val="00C7452D"/>
    <w:rsid w:val="00C7761D"/>
    <w:rsid w:val="00C809EB"/>
    <w:rsid w:val="00C81C59"/>
    <w:rsid w:val="00C82110"/>
    <w:rsid w:val="00C827A9"/>
    <w:rsid w:val="00C82D7C"/>
    <w:rsid w:val="00C85549"/>
    <w:rsid w:val="00C868CC"/>
    <w:rsid w:val="00C9255E"/>
    <w:rsid w:val="00C93C6A"/>
    <w:rsid w:val="00C94746"/>
    <w:rsid w:val="00C94B71"/>
    <w:rsid w:val="00C95013"/>
    <w:rsid w:val="00C95386"/>
    <w:rsid w:val="00C9581B"/>
    <w:rsid w:val="00C96582"/>
    <w:rsid w:val="00CA0940"/>
    <w:rsid w:val="00CA26A0"/>
    <w:rsid w:val="00CA2C01"/>
    <w:rsid w:val="00CA2C54"/>
    <w:rsid w:val="00CA7F80"/>
    <w:rsid w:val="00CB1024"/>
    <w:rsid w:val="00CB4E0A"/>
    <w:rsid w:val="00CB7573"/>
    <w:rsid w:val="00CC025D"/>
    <w:rsid w:val="00CC0527"/>
    <w:rsid w:val="00CC2CA7"/>
    <w:rsid w:val="00CC39FC"/>
    <w:rsid w:val="00CD0813"/>
    <w:rsid w:val="00CD1871"/>
    <w:rsid w:val="00CD3CF0"/>
    <w:rsid w:val="00CD43F4"/>
    <w:rsid w:val="00CD4F39"/>
    <w:rsid w:val="00CD609C"/>
    <w:rsid w:val="00CE1265"/>
    <w:rsid w:val="00CE6414"/>
    <w:rsid w:val="00CE64D9"/>
    <w:rsid w:val="00CE74B2"/>
    <w:rsid w:val="00CE795D"/>
    <w:rsid w:val="00CF0BEA"/>
    <w:rsid w:val="00CF2F6E"/>
    <w:rsid w:val="00CF4427"/>
    <w:rsid w:val="00CF5FE7"/>
    <w:rsid w:val="00D00088"/>
    <w:rsid w:val="00D05166"/>
    <w:rsid w:val="00D066F3"/>
    <w:rsid w:val="00D123C4"/>
    <w:rsid w:val="00D12AF1"/>
    <w:rsid w:val="00D12FD2"/>
    <w:rsid w:val="00D15B4E"/>
    <w:rsid w:val="00D16863"/>
    <w:rsid w:val="00D20515"/>
    <w:rsid w:val="00D2073A"/>
    <w:rsid w:val="00D21446"/>
    <w:rsid w:val="00D277AA"/>
    <w:rsid w:val="00D30936"/>
    <w:rsid w:val="00D324C7"/>
    <w:rsid w:val="00D33A61"/>
    <w:rsid w:val="00D362E8"/>
    <w:rsid w:val="00D36695"/>
    <w:rsid w:val="00D402F7"/>
    <w:rsid w:val="00D41285"/>
    <w:rsid w:val="00D4136B"/>
    <w:rsid w:val="00D429E8"/>
    <w:rsid w:val="00D432C2"/>
    <w:rsid w:val="00D44898"/>
    <w:rsid w:val="00D4610F"/>
    <w:rsid w:val="00D46FC7"/>
    <w:rsid w:val="00D472E9"/>
    <w:rsid w:val="00D473CC"/>
    <w:rsid w:val="00D476DD"/>
    <w:rsid w:val="00D50612"/>
    <w:rsid w:val="00D52911"/>
    <w:rsid w:val="00D535D0"/>
    <w:rsid w:val="00D53978"/>
    <w:rsid w:val="00D60F93"/>
    <w:rsid w:val="00D621AB"/>
    <w:rsid w:val="00D65D40"/>
    <w:rsid w:val="00D70346"/>
    <w:rsid w:val="00D75A82"/>
    <w:rsid w:val="00D75FAD"/>
    <w:rsid w:val="00D83314"/>
    <w:rsid w:val="00D8354B"/>
    <w:rsid w:val="00D836A5"/>
    <w:rsid w:val="00D83D8D"/>
    <w:rsid w:val="00D84579"/>
    <w:rsid w:val="00D91E40"/>
    <w:rsid w:val="00D964C1"/>
    <w:rsid w:val="00D96C61"/>
    <w:rsid w:val="00D96EED"/>
    <w:rsid w:val="00D97060"/>
    <w:rsid w:val="00DA0200"/>
    <w:rsid w:val="00DA0E2F"/>
    <w:rsid w:val="00DA1CE0"/>
    <w:rsid w:val="00DA27E1"/>
    <w:rsid w:val="00DA4441"/>
    <w:rsid w:val="00DA4F24"/>
    <w:rsid w:val="00DA5508"/>
    <w:rsid w:val="00DB2011"/>
    <w:rsid w:val="00DB269F"/>
    <w:rsid w:val="00DB2C0C"/>
    <w:rsid w:val="00DB3B67"/>
    <w:rsid w:val="00DB6EFA"/>
    <w:rsid w:val="00DB75C2"/>
    <w:rsid w:val="00DC0A11"/>
    <w:rsid w:val="00DC20BC"/>
    <w:rsid w:val="00DC5DE9"/>
    <w:rsid w:val="00DC6BEA"/>
    <w:rsid w:val="00DD0BD5"/>
    <w:rsid w:val="00DD1220"/>
    <w:rsid w:val="00DD1D37"/>
    <w:rsid w:val="00DD2015"/>
    <w:rsid w:val="00DD20B0"/>
    <w:rsid w:val="00DD5EAB"/>
    <w:rsid w:val="00DD606B"/>
    <w:rsid w:val="00DD64F1"/>
    <w:rsid w:val="00DE0520"/>
    <w:rsid w:val="00DE17BC"/>
    <w:rsid w:val="00DE2C72"/>
    <w:rsid w:val="00DE3463"/>
    <w:rsid w:val="00DE39AC"/>
    <w:rsid w:val="00DE4C93"/>
    <w:rsid w:val="00DE6958"/>
    <w:rsid w:val="00DF3D95"/>
    <w:rsid w:val="00DF4254"/>
    <w:rsid w:val="00DF4A80"/>
    <w:rsid w:val="00DF7FC2"/>
    <w:rsid w:val="00E054B1"/>
    <w:rsid w:val="00E05B4D"/>
    <w:rsid w:val="00E0783A"/>
    <w:rsid w:val="00E11CF2"/>
    <w:rsid w:val="00E15E2D"/>
    <w:rsid w:val="00E238B7"/>
    <w:rsid w:val="00E24325"/>
    <w:rsid w:val="00E24E01"/>
    <w:rsid w:val="00E279C0"/>
    <w:rsid w:val="00E3056B"/>
    <w:rsid w:val="00E30982"/>
    <w:rsid w:val="00E31A5C"/>
    <w:rsid w:val="00E34B50"/>
    <w:rsid w:val="00E34D74"/>
    <w:rsid w:val="00E34F88"/>
    <w:rsid w:val="00E42352"/>
    <w:rsid w:val="00E42896"/>
    <w:rsid w:val="00E428A5"/>
    <w:rsid w:val="00E45D15"/>
    <w:rsid w:val="00E46083"/>
    <w:rsid w:val="00E47FA8"/>
    <w:rsid w:val="00E514F2"/>
    <w:rsid w:val="00E552CB"/>
    <w:rsid w:val="00E561D3"/>
    <w:rsid w:val="00E568D4"/>
    <w:rsid w:val="00E572BB"/>
    <w:rsid w:val="00E6324D"/>
    <w:rsid w:val="00E639C0"/>
    <w:rsid w:val="00E63B67"/>
    <w:rsid w:val="00E64D10"/>
    <w:rsid w:val="00E65DB4"/>
    <w:rsid w:val="00E65E0B"/>
    <w:rsid w:val="00E700CB"/>
    <w:rsid w:val="00E71124"/>
    <w:rsid w:val="00E73097"/>
    <w:rsid w:val="00E7381C"/>
    <w:rsid w:val="00E75178"/>
    <w:rsid w:val="00E757ED"/>
    <w:rsid w:val="00E80B4F"/>
    <w:rsid w:val="00E81BEB"/>
    <w:rsid w:val="00E82405"/>
    <w:rsid w:val="00E847FB"/>
    <w:rsid w:val="00E84EE0"/>
    <w:rsid w:val="00E85091"/>
    <w:rsid w:val="00E85466"/>
    <w:rsid w:val="00E85936"/>
    <w:rsid w:val="00E87693"/>
    <w:rsid w:val="00E929E0"/>
    <w:rsid w:val="00E93C3C"/>
    <w:rsid w:val="00E9701B"/>
    <w:rsid w:val="00EA0BCA"/>
    <w:rsid w:val="00EA1448"/>
    <w:rsid w:val="00EA4D56"/>
    <w:rsid w:val="00EA7354"/>
    <w:rsid w:val="00EB01DC"/>
    <w:rsid w:val="00EB063B"/>
    <w:rsid w:val="00EB08A4"/>
    <w:rsid w:val="00EB0ABF"/>
    <w:rsid w:val="00EB16C7"/>
    <w:rsid w:val="00EB1A68"/>
    <w:rsid w:val="00EB3170"/>
    <w:rsid w:val="00EB378C"/>
    <w:rsid w:val="00EB3CEA"/>
    <w:rsid w:val="00EB3F17"/>
    <w:rsid w:val="00EB451C"/>
    <w:rsid w:val="00EB709B"/>
    <w:rsid w:val="00EB7242"/>
    <w:rsid w:val="00EC0331"/>
    <w:rsid w:val="00EC0A3D"/>
    <w:rsid w:val="00EC0E22"/>
    <w:rsid w:val="00EC1B2D"/>
    <w:rsid w:val="00EC4105"/>
    <w:rsid w:val="00EC5275"/>
    <w:rsid w:val="00EC5A56"/>
    <w:rsid w:val="00EC5A5C"/>
    <w:rsid w:val="00EC67C6"/>
    <w:rsid w:val="00ED1723"/>
    <w:rsid w:val="00ED4269"/>
    <w:rsid w:val="00ED4B55"/>
    <w:rsid w:val="00ED597B"/>
    <w:rsid w:val="00ED7B2A"/>
    <w:rsid w:val="00EE3724"/>
    <w:rsid w:val="00EE4A6C"/>
    <w:rsid w:val="00EE4C24"/>
    <w:rsid w:val="00EE5440"/>
    <w:rsid w:val="00EE5BB2"/>
    <w:rsid w:val="00EE653A"/>
    <w:rsid w:val="00EE69DC"/>
    <w:rsid w:val="00EF3851"/>
    <w:rsid w:val="00F000F1"/>
    <w:rsid w:val="00F00129"/>
    <w:rsid w:val="00F007A7"/>
    <w:rsid w:val="00F0185F"/>
    <w:rsid w:val="00F02879"/>
    <w:rsid w:val="00F02D26"/>
    <w:rsid w:val="00F03F9F"/>
    <w:rsid w:val="00F05B1A"/>
    <w:rsid w:val="00F075BC"/>
    <w:rsid w:val="00F10411"/>
    <w:rsid w:val="00F12424"/>
    <w:rsid w:val="00F144B8"/>
    <w:rsid w:val="00F17BDD"/>
    <w:rsid w:val="00F229DC"/>
    <w:rsid w:val="00F2326E"/>
    <w:rsid w:val="00F25825"/>
    <w:rsid w:val="00F271B9"/>
    <w:rsid w:val="00F33A39"/>
    <w:rsid w:val="00F419B1"/>
    <w:rsid w:val="00F41E99"/>
    <w:rsid w:val="00F45420"/>
    <w:rsid w:val="00F454CD"/>
    <w:rsid w:val="00F46E86"/>
    <w:rsid w:val="00F526D3"/>
    <w:rsid w:val="00F52E4D"/>
    <w:rsid w:val="00F54B0A"/>
    <w:rsid w:val="00F550EE"/>
    <w:rsid w:val="00F567BF"/>
    <w:rsid w:val="00F567E6"/>
    <w:rsid w:val="00F64B04"/>
    <w:rsid w:val="00F658B6"/>
    <w:rsid w:val="00F65E1E"/>
    <w:rsid w:val="00F663B2"/>
    <w:rsid w:val="00F66613"/>
    <w:rsid w:val="00F70B1E"/>
    <w:rsid w:val="00F71212"/>
    <w:rsid w:val="00F720E7"/>
    <w:rsid w:val="00F724EA"/>
    <w:rsid w:val="00F74218"/>
    <w:rsid w:val="00F74E7C"/>
    <w:rsid w:val="00F75F0F"/>
    <w:rsid w:val="00F77319"/>
    <w:rsid w:val="00F773D0"/>
    <w:rsid w:val="00F77FEF"/>
    <w:rsid w:val="00F8065D"/>
    <w:rsid w:val="00F81CAF"/>
    <w:rsid w:val="00F823C6"/>
    <w:rsid w:val="00F84B91"/>
    <w:rsid w:val="00F862F8"/>
    <w:rsid w:val="00F86ADB"/>
    <w:rsid w:val="00F90CD3"/>
    <w:rsid w:val="00F9213A"/>
    <w:rsid w:val="00F92688"/>
    <w:rsid w:val="00F92A27"/>
    <w:rsid w:val="00F933D7"/>
    <w:rsid w:val="00F962CC"/>
    <w:rsid w:val="00FA12D0"/>
    <w:rsid w:val="00FA3C8F"/>
    <w:rsid w:val="00FA6B29"/>
    <w:rsid w:val="00FA7EFF"/>
    <w:rsid w:val="00FA7FBD"/>
    <w:rsid w:val="00FB58A0"/>
    <w:rsid w:val="00FB76FF"/>
    <w:rsid w:val="00FC12A0"/>
    <w:rsid w:val="00FC1CDC"/>
    <w:rsid w:val="00FC217F"/>
    <w:rsid w:val="00FC2523"/>
    <w:rsid w:val="00FD2C0A"/>
    <w:rsid w:val="00FD4FA8"/>
    <w:rsid w:val="00FD5173"/>
    <w:rsid w:val="00FD53E2"/>
    <w:rsid w:val="00FD7F56"/>
    <w:rsid w:val="00FE0BF7"/>
    <w:rsid w:val="00FE1437"/>
    <w:rsid w:val="00FE399A"/>
    <w:rsid w:val="00FE3E23"/>
    <w:rsid w:val="00FE4CD8"/>
    <w:rsid w:val="00FF1244"/>
    <w:rsid w:val="00FF14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3FA4A"/>
  <w15:docId w15:val="{B5115882-6ABE-4D3C-9970-6EC58D60F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D671E"/>
  </w:style>
  <w:style w:type="paragraph" w:styleId="Cmsor1">
    <w:name w:val="heading 1"/>
    <w:basedOn w:val="Norml"/>
    <w:next w:val="Norml"/>
    <w:link w:val="Cmsor1Char"/>
    <w:uiPriority w:val="9"/>
    <w:qFormat/>
    <w:rsid w:val="000F56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874A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E8593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F00C8"/>
    <w:pPr>
      <w:ind w:left="720"/>
      <w:contextualSpacing/>
    </w:pPr>
  </w:style>
  <w:style w:type="table" w:styleId="Rcsostblzat">
    <w:name w:val="Table Grid"/>
    <w:basedOn w:val="Normltblzat"/>
    <w:uiPriority w:val="39"/>
    <w:rsid w:val="0042097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3125DA"/>
    <w:pPr>
      <w:tabs>
        <w:tab w:val="center" w:pos="4536"/>
        <w:tab w:val="right" w:pos="9072"/>
      </w:tabs>
      <w:spacing w:after="0" w:line="240" w:lineRule="auto"/>
    </w:pPr>
  </w:style>
  <w:style w:type="character" w:customStyle="1" w:styleId="lfejChar">
    <w:name w:val="Élőfej Char"/>
    <w:basedOn w:val="Bekezdsalapbettpusa"/>
    <w:link w:val="lfej"/>
    <w:uiPriority w:val="99"/>
    <w:rsid w:val="003125DA"/>
  </w:style>
  <w:style w:type="paragraph" w:styleId="llb">
    <w:name w:val="footer"/>
    <w:basedOn w:val="Norml"/>
    <w:link w:val="llbChar"/>
    <w:uiPriority w:val="99"/>
    <w:unhideWhenUsed/>
    <w:rsid w:val="003125DA"/>
    <w:pPr>
      <w:tabs>
        <w:tab w:val="center" w:pos="4536"/>
        <w:tab w:val="right" w:pos="9072"/>
      </w:tabs>
      <w:spacing w:after="0" w:line="240" w:lineRule="auto"/>
    </w:pPr>
  </w:style>
  <w:style w:type="character" w:customStyle="1" w:styleId="llbChar">
    <w:name w:val="Élőláb Char"/>
    <w:basedOn w:val="Bekezdsalapbettpusa"/>
    <w:link w:val="llb"/>
    <w:uiPriority w:val="99"/>
    <w:rsid w:val="003125DA"/>
  </w:style>
  <w:style w:type="character" w:styleId="Hiperhivatkozs">
    <w:name w:val="Hyperlink"/>
    <w:basedOn w:val="Bekezdsalapbettpusa"/>
    <w:uiPriority w:val="99"/>
    <w:unhideWhenUsed/>
    <w:rsid w:val="00195354"/>
    <w:rPr>
      <w:color w:val="0000FF" w:themeColor="hyperlink"/>
      <w:u w:val="single"/>
    </w:rPr>
  </w:style>
  <w:style w:type="character" w:customStyle="1" w:styleId="Cmsor1Char">
    <w:name w:val="Címsor 1 Char"/>
    <w:basedOn w:val="Bekezdsalapbettpusa"/>
    <w:link w:val="Cmsor1"/>
    <w:uiPriority w:val="9"/>
    <w:rsid w:val="000F5606"/>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rsid w:val="00874ADD"/>
    <w:rPr>
      <w:rFonts w:asciiTheme="majorHAnsi" w:eastAsiaTheme="majorEastAsia" w:hAnsiTheme="majorHAnsi" w:cstheme="majorBidi"/>
      <w:b/>
      <w:bCs/>
      <w:color w:val="4F81BD" w:themeColor="accent1"/>
      <w:sz w:val="26"/>
      <w:szCs w:val="26"/>
    </w:rPr>
  </w:style>
  <w:style w:type="paragraph" w:styleId="Tartalomjegyzkcmsora">
    <w:name w:val="TOC Heading"/>
    <w:basedOn w:val="Cmsor1"/>
    <w:next w:val="Norml"/>
    <w:uiPriority w:val="39"/>
    <w:semiHidden/>
    <w:unhideWhenUsed/>
    <w:qFormat/>
    <w:rsid w:val="004E5AE8"/>
    <w:pPr>
      <w:outlineLvl w:val="9"/>
    </w:pPr>
    <w:rPr>
      <w:lang w:eastAsia="en-US"/>
    </w:rPr>
  </w:style>
  <w:style w:type="paragraph" w:styleId="TJ1">
    <w:name w:val="toc 1"/>
    <w:basedOn w:val="Norml"/>
    <w:next w:val="Norml"/>
    <w:autoRedefine/>
    <w:uiPriority w:val="39"/>
    <w:unhideWhenUsed/>
    <w:rsid w:val="004E5AE8"/>
    <w:pPr>
      <w:spacing w:after="100"/>
    </w:pPr>
  </w:style>
  <w:style w:type="paragraph" w:styleId="TJ2">
    <w:name w:val="toc 2"/>
    <w:basedOn w:val="Norml"/>
    <w:next w:val="Norml"/>
    <w:autoRedefine/>
    <w:uiPriority w:val="39"/>
    <w:unhideWhenUsed/>
    <w:rsid w:val="004E5AE8"/>
    <w:pPr>
      <w:spacing w:after="100"/>
      <w:ind w:left="220"/>
    </w:pPr>
  </w:style>
  <w:style w:type="paragraph" w:styleId="Buborkszveg">
    <w:name w:val="Balloon Text"/>
    <w:basedOn w:val="Norml"/>
    <w:link w:val="BuborkszvegChar"/>
    <w:uiPriority w:val="99"/>
    <w:semiHidden/>
    <w:unhideWhenUsed/>
    <w:rsid w:val="004E5AE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E5AE8"/>
    <w:rPr>
      <w:rFonts w:ascii="Tahoma" w:hAnsi="Tahoma" w:cs="Tahoma"/>
      <w:sz w:val="16"/>
      <w:szCs w:val="16"/>
    </w:rPr>
  </w:style>
  <w:style w:type="character" w:styleId="Jegyzethivatkozs">
    <w:name w:val="annotation reference"/>
    <w:basedOn w:val="Bekezdsalapbettpusa"/>
    <w:uiPriority w:val="99"/>
    <w:unhideWhenUsed/>
    <w:rsid w:val="00E73097"/>
    <w:rPr>
      <w:sz w:val="16"/>
      <w:szCs w:val="16"/>
    </w:rPr>
  </w:style>
  <w:style w:type="paragraph" w:styleId="Jegyzetszveg">
    <w:name w:val="annotation text"/>
    <w:basedOn w:val="Norml"/>
    <w:link w:val="JegyzetszvegChar"/>
    <w:uiPriority w:val="99"/>
    <w:unhideWhenUsed/>
    <w:rsid w:val="00E73097"/>
    <w:pPr>
      <w:spacing w:line="240" w:lineRule="auto"/>
    </w:pPr>
    <w:rPr>
      <w:sz w:val="20"/>
      <w:szCs w:val="20"/>
    </w:rPr>
  </w:style>
  <w:style w:type="character" w:customStyle="1" w:styleId="JegyzetszvegChar">
    <w:name w:val="Jegyzetszöveg Char"/>
    <w:basedOn w:val="Bekezdsalapbettpusa"/>
    <w:link w:val="Jegyzetszveg"/>
    <w:uiPriority w:val="99"/>
    <w:rsid w:val="00E73097"/>
    <w:rPr>
      <w:sz w:val="20"/>
      <w:szCs w:val="20"/>
    </w:rPr>
  </w:style>
  <w:style w:type="paragraph" w:styleId="Megjegyzstrgya">
    <w:name w:val="annotation subject"/>
    <w:basedOn w:val="Jegyzetszveg"/>
    <w:next w:val="Jegyzetszveg"/>
    <w:link w:val="MegjegyzstrgyaChar"/>
    <w:uiPriority w:val="99"/>
    <w:semiHidden/>
    <w:unhideWhenUsed/>
    <w:rsid w:val="00E73097"/>
    <w:rPr>
      <w:b/>
      <w:bCs/>
    </w:rPr>
  </w:style>
  <w:style w:type="character" w:customStyle="1" w:styleId="MegjegyzstrgyaChar">
    <w:name w:val="Megjegyzés tárgya Char"/>
    <w:basedOn w:val="JegyzetszvegChar"/>
    <w:link w:val="Megjegyzstrgya"/>
    <w:uiPriority w:val="99"/>
    <w:semiHidden/>
    <w:rsid w:val="00E73097"/>
    <w:rPr>
      <w:b/>
      <w:bCs/>
      <w:sz w:val="20"/>
      <w:szCs w:val="20"/>
    </w:rPr>
  </w:style>
  <w:style w:type="character" w:customStyle="1" w:styleId="Feloldatlanmegemlts1">
    <w:name w:val="Feloldatlan megemlítés1"/>
    <w:basedOn w:val="Bekezdsalapbettpusa"/>
    <w:uiPriority w:val="99"/>
    <w:semiHidden/>
    <w:unhideWhenUsed/>
    <w:rsid w:val="00894776"/>
    <w:rPr>
      <w:color w:val="808080"/>
      <w:shd w:val="clear" w:color="auto" w:fill="E6E6E6"/>
    </w:rPr>
  </w:style>
  <w:style w:type="character" w:customStyle="1" w:styleId="Cmsor3Char">
    <w:name w:val="Címsor 3 Char"/>
    <w:basedOn w:val="Bekezdsalapbettpusa"/>
    <w:link w:val="Cmsor3"/>
    <w:uiPriority w:val="9"/>
    <w:semiHidden/>
    <w:rsid w:val="00E85936"/>
    <w:rPr>
      <w:rFonts w:asciiTheme="majorHAnsi" w:eastAsiaTheme="majorEastAsia" w:hAnsiTheme="majorHAnsi" w:cstheme="majorBidi"/>
      <w:color w:val="243F60" w:themeColor="accent1" w:themeShade="7F"/>
      <w:sz w:val="24"/>
      <w:szCs w:val="24"/>
    </w:rPr>
  </w:style>
  <w:style w:type="paragraph" w:styleId="Vltozat">
    <w:name w:val="Revision"/>
    <w:hidden/>
    <w:uiPriority w:val="99"/>
    <w:semiHidden/>
    <w:rsid w:val="00B200DC"/>
    <w:pPr>
      <w:spacing w:after="0" w:line="240" w:lineRule="auto"/>
    </w:pPr>
  </w:style>
  <w:style w:type="character" w:styleId="Feloldatlanmegemlts">
    <w:name w:val="Unresolved Mention"/>
    <w:basedOn w:val="Bekezdsalapbettpusa"/>
    <w:uiPriority w:val="99"/>
    <w:semiHidden/>
    <w:unhideWhenUsed/>
    <w:rsid w:val="007E293D"/>
    <w:rPr>
      <w:color w:val="605E5C"/>
      <w:shd w:val="clear" w:color="auto" w:fill="E1DFDD"/>
    </w:rPr>
  </w:style>
  <w:style w:type="character" w:styleId="Mrltotthiperhivatkozs">
    <w:name w:val="FollowedHyperlink"/>
    <w:basedOn w:val="Bekezdsalapbettpusa"/>
    <w:uiPriority w:val="99"/>
    <w:semiHidden/>
    <w:unhideWhenUsed/>
    <w:rsid w:val="001060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5411">
      <w:bodyDiv w:val="1"/>
      <w:marLeft w:val="0"/>
      <w:marRight w:val="0"/>
      <w:marTop w:val="0"/>
      <w:marBottom w:val="0"/>
      <w:divBdr>
        <w:top w:val="none" w:sz="0" w:space="0" w:color="auto"/>
        <w:left w:val="none" w:sz="0" w:space="0" w:color="auto"/>
        <w:bottom w:val="none" w:sz="0" w:space="0" w:color="auto"/>
        <w:right w:val="none" w:sz="0" w:space="0" w:color="auto"/>
      </w:divBdr>
    </w:div>
    <w:div w:id="40401852">
      <w:bodyDiv w:val="1"/>
      <w:marLeft w:val="0"/>
      <w:marRight w:val="0"/>
      <w:marTop w:val="0"/>
      <w:marBottom w:val="0"/>
      <w:divBdr>
        <w:top w:val="none" w:sz="0" w:space="0" w:color="auto"/>
        <w:left w:val="none" w:sz="0" w:space="0" w:color="auto"/>
        <w:bottom w:val="none" w:sz="0" w:space="0" w:color="auto"/>
        <w:right w:val="none" w:sz="0" w:space="0" w:color="auto"/>
      </w:divBdr>
    </w:div>
    <w:div w:id="66151876">
      <w:bodyDiv w:val="1"/>
      <w:marLeft w:val="0"/>
      <w:marRight w:val="0"/>
      <w:marTop w:val="0"/>
      <w:marBottom w:val="0"/>
      <w:divBdr>
        <w:top w:val="none" w:sz="0" w:space="0" w:color="auto"/>
        <w:left w:val="none" w:sz="0" w:space="0" w:color="auto"/>
        <w:bottom w:val="none" w:sz="0" w:space="0" w:color="auto"/>
        <w:right w:val="none" w:sz="0" w:space="0" w:color="auto"/>
      </w:divBdr>
    </w:div>
    <w:div w:id="140082086">
      <w:bodyDiv w:val="1"/>
      <w:marLeft w:val="0"/>
      <w:marRight w:val="0"/>
      <w:marTop w:val="0"/>
      <w:marBottom w:val="0"/>
      <w:divBdr>
        <w:top w:val="none" w:sz="0" w:space="0" w:color="auto"/>
        <w:left w:val="none" w:sz="0" w:space="0" w:color="auto"/>
        <w:bottom w:val="none" w:sz="0" w:space="0" w:color="auto"/>
        <w:right w:val="none" w:sz="0" w:space="0" w:color="auto"/>
      </w:divBdr>
    </w:div>
    <w:div w:id="239489854">
      <w:bodyDiv w:val="1"/>
      <w:marLeft w:val="0"/>
      <w:marRight w:val="0"/>
      <w:marTop w:val="0"/>
      <w:marBottom w:val="0"/>
      <w:divBdr>
        <w:top w:val="none" w:sz="0" w:space="0" w:color="auto"/>
        <w:left w:val="none" w:sz="0" w:space="0" w:color="auto"/>
        <w:bottom w:val="none" w:sz="0" w:space="0" w:color="auto"/>
        <w:right w:val="none" w:sz="0" w:space="0" w:color="auto"/>
      </w:divBdr>
      <w:divsChild>
        <w:div w:id="1457679051">
          <w:marLeft w:val="0"/>
          <w:marRight w:val="0"/>
          <w:marTop w:val="0"/>
          <w:marBottom w:val="0"/>
          <w:divBdr>
            <w:top w:val="none" w:sz="0" w:space="0" w:color="auto"/>
            <w:left w:val="none" w:sz="0" w:space="0" w:color="auto"/>
            <w:bottom w:val="none" w:sz="0" w:space="0" w:color="auto"/>
            <w:right w:val="none" w:sz="0" w:space="0" w:color="auto"/>
          </w:divBdr>
        </w:div>
      </w:divsChild>
    </w:div>
    <w:div w:id="289173642">
      <w:bodyDiv w:val="1"/>
      <w:marLeft w:val="0"/>
      <w:marRight w:val="0"/>
      <w:marTop w:val="0"/>
      <w:marBottom w:val="0"/>
      <w:divBdr>
        <w:top w:val="none" w:sz="0" w:space="0" w:color="auto"/>
        <w:left w:val="none" w:sz="0" w:space="0" w:color="auto"/>
        <w:bottom w:val="none" w:sz="0" w:space="0" w:color="auto"/>
        <w:right w:val="none" w:sz="0" w:space="0" w:color="auto"/>
      </w:divBdr>
    </w:div>
    <w:div w:id="300690688">
      <w:bodyDiv w:val="1"/>
      <w:marLeft w:val="0"/>
      <w:marRight w:val="0"/>
      <w:marTop w:val="0"/>
      <w:marBottom w:val="0"/>
      <w:divBdr>
        <w:top w:val="none" w:sz="0" w:space="0" w:color="auto"/>
        <w:left w:val="none" w:sz="0" w:space="0" w:color="auto"/>
        <w:bottom w:val="none" w:sz="0" w:space="0" w:color="auto"/>
        <w:right w:val="none" w:sz="0" w:space="0" w:color="auto"/>
      </w:divBdr>
    </w:div>
    <w:div w:id="304236669">
      <w:bodyDiv w:val="1"/>
      <w:marLeft w:val="0"/>
      <w:marRight w:val="0"/>
      <w:marTop w:val="0"/>
      <w:marBottom w:val="0"/>
      <w:divBdr>
        <w:top w:val="none" w:sz="0" w:space="0" w:color="auto"/>
        <w:left w:val="none" w:sz="0" w:space="0" w:color="auto"/>
        <w:bottom w:val="none" w:sz="0" w:space="0" w:color="auto"/>
        <w:right w:val="none" w:sz="0" w:space="0" w:color="auto"/>
      </w:divBdr>
    </w:div>
    <w:div w:id="457144750">
      <w:bodyDiv w:val="1"/>
      <w:marLeft w:val="0"/>
      <w:marRight w:val="0"/>
      <w:marTop w:val="0"/>
      <w:marBottom w:val="0"/>
      <w:divBdr>
        <w:top w:val="none" w:sz="0" w:space="0" w:color="auto"/>
        <w:left w:val="none" w:sz="0" w:space="0" w:color="auto"/>
        <w:bottom w:val="none" w:sz="0" w:space="0" w:color="auto"/>
        <w:right w:val="none" w:sz="0" w:space="0" w:color="auto"/>
      </w:divBdr>
    </w:div>
    <w:div w:id="460618015">
      <w:bodyDiv w:val="1"/>
      <w:marLeft w:val="0"/>
      <w:marRight w:val="0"/>
      <w:marTop w:val="0"/>
      <w:marBottom w:val="0"/>
      <w:divBdr>
        <w:top w:val="none" w:sz="0" w:space="0" w:color="auto"/>
        <w:left w:val="none" w:sz="0" w:space="0" w:color="auto"/>
        <w:bottom w:val="none" w:sz="0" w:space="0" w:color="auto"/>
        <w:right w:val="none" w:sz="0" w:space="0" w:color="auto"/>
      </w:divBdr>
    </w:div>
    <w:div w:id="474839242">
      <w:bodyDiv w:val="1"/>
      <w:marLeft w:val="0"/>
      <w:marRight w:val="0"/>
      <w:marTop w:val="0"/>
      <w:marBottom w:val="0"/>
      <w:divBdr>
        <w:top w:val="none" w:sz="0" w:space="0" w:color="auto"/>
        <w:left w:val="none" w:sz="0" w:space="0" w:color="auto"/>
        <w:bottom w:val="none" w:sz="0" w:space="0" w:color="auto"/>
        <w:right w:val="none" w:sz="0" w:space="0" w:color="auto"/>
      </w:divBdr>
    </w:div>
    <w:div w:id="528839071">
      <w:bodyDiv w:val="1"/>
      <w:marLeft w:val="0"/>
      <w:marRight w:val="0"/>
      <w:marTop w:val="0"/>
      <w:marBottom w:val="0"/>
      <w:divBdr>
        <w:top w:val="none" w:sz="0" w:space="0" w:color="auto"/>
        <w:left w:val="none" w:sz="0" w:space="0" w:color="auto"/>
        <w:bottom w:val="none" w:sz="0" w:space="0" w:color="auto"/>
        <w:right w:val="none" w:sz="0" w:space="0" w:color="auto"/>
      </w:divBdr>
    </w:div>
    <w:div w:id="670259352">
      <w:bodyDiv w:val="1"/>
      <w:marLeft w:val="0"/>
      <w:marRight w:val="0"/>
      <w:marTop w:val="0"/>
      <w:marBottom w:val="0"/>
      <w:divBdr>
        <w:top w:val="none" w:sz="0" w:space="0" w:color="auto"/>
        <w:left w:val="none" w:sz="0" w:space="0" w:color="auto"/>
        <w:bottom w:val="none" w:sz="0" w:space="0" w:color="auto"/>
        <w:right w:val="none" w:sz="0" w:space="0" w:color="auto"/>
      </w:divBdr>
    </w:div>
    <w:div w:id="691030345">
      <w:bodyDiv w:val="1"/>
      <w:marLeft w:val="0"/>
      <w:marRight w:val="0"/>
      <w:marTop w:val="0"/>
      <w:marBottom w:val="0"/>
      <w:divBdr>
        <w:top w:val="none" w:sz="0" w:space="0" w:color="auto"/>
        <w:left w:val="none" w:sz="0" w:space="0" w:color="auto"/>
        <w:bottom w:val="none" w:sz="0" w:space="0" w:color="auto"/>
        <w:right w:val="none" w:sz="0" w:space="0" w:color="auto"/>
      </w:divBdr>
    </w:div>
    <w:div w:id="743263643">
      <w:bodyDiv w:val="1"/>
      <w:marLeft w:val="0"/>
      <w:marRight w:val="0"/>
      <w:marTop w:val="0"/>
      <w:marBottom w:val="0"/>
      <w:divBdr>
        <w:top w:val="none" w:sz="0" w:space="0" w:color="auto"/>
        <w:left w:val="none" w:sz="0" w:space="0" w:color="auto"/>
        <w:bottom w:val="none" w:sz="0" w:space="0" w:color="auto"/>
        <w:right w:val="none" w:sz="0" w:space="0" w:color="auto"/>
      </w:divBdr>
    </w:div>
    <w:div w:id="753237039">
      <w:bodyDiv w:val="1"/>
      <w:marLeft w:val="0"/>
      <w:marRight w:val="0"/>
      <w:marTop w:val="0"/>
      <w:marBottom w:val="0"/>
      <w:divBdr>
        <w:top w:val="none" w:sz="0" w:space="0" w:color="auto"/>
        <w:left w:val="none" w:sz="0" w:space="0" w:color="auto"/>
        <w:bottom w:val="none" w:sz="0" w:space="0" w:color="auto"/>
        <w:right w:val="none" w:sz="0" w:space="0" w:color="auto"/>
      </w:divBdr>
    </w:div>
    <w:div w:id="764499673">
      <w:bodyDiv w:val="1"/>
      <w:marLeft w:val="0"/>
      <w:marRight w:val="0"/>
      <w:marTop w:val="0"/>
      <w:marBottom w:val="0"/>
      <w:divBdr>
        <w:top w:val="none" w:sz="0" w:space="0" w:color="auto"/>
        <w:left w:val="none" w:sz="0" w:space="0" w:color="auto"/>
        <w:bottom w:val="none" w:sz="0" w:space="0" w:color="auto"/>
        <w:right w:val="none" w:sz="0" w:space="0" w:color="auto"/>
      </w:divBdr>
    </w:div>
    <w:div w:id="787745551">
      <w:bodyDiv w:val="1"/>
      <w:marLeft w:val="0"/>
      <w:marRight w:val="0"/>
      <w:marTop w:val="0"/>
      <w:marBottom w:val="0"/>
      <w:divBdr>
        <w:top w:val="none" w:sz="0" w:space="0" w:color="auto"/>
        <w:left w:val="none" w:sz="0" w:space="0" w:color="auto"/>
        <w:bottom w:val="none" w:sz="0" w:space="0" w:color="auto"/>
        <w:right w:val="none" w:sz="0" w:space="0" w:color="auto"/>
      </w:divBdr>
    </w:div>
    <w:div w:id="807750453">
      <w:bodyDiv w:val="1"/>
      <w:marLeft w:val="0"/>
      <w:marRight w:val="0"/>
      <w:marTop w:val="0"/>
      <w:marBottom w:val="0"/>
      <w:divBdr>
        <w:top w:val="none" w:sz="0" w:space="0" w:color="auto"/>
        <w:left w:val="none" w:sz="0" w:space="0" w:color="auto"/>
        <w:bottom w:val="none" w:sz="0" w:space="0" w:color="auto"/>
        <w:right w:val="none" w:sz="0" w:space="0" w:color="auto"/>
      </w:divBdr>
    </w:div>
    <w:div w:id="884097304">
      <w:bodyDiv w:val="1"/>
      <w:marLeft w:val="0"/>
      <w:marRight w:val="0"/>
      <w:marTop w:val="0"/>
      <w:marBottom w:val="0"/>
      <w:divBdr>
        <w:top w:val="none" w:sz="0" w:space="0" w:color="auto"/>
        <w:left w:val="none" w:sz="0" w:space="0" w:color="auto"/>
        <w:bottom w:val="none" w:sz="0" w:space="0" w:color="auto"/>
        <w:right w:val="none" w:sz="0" w:space="0" w:color="auto"/>
      </w:divBdr>
    </w:div>
    <w:div w:id="917445227">
      <w:bodyDiv w:val="1"/>
      <w:marLeft w:val="0"/>
      <w:marRight w:val="0"/>
      <w:marTop w:val="0"/>
      <w:marBottom w:val="0"/>
      <w:divBdr>
        <w:top w:val="none" w:sz="0" w:space="0" w:color="auto"/>
        <w:left w:val="none" w:sz="0" w:space="0" w:color="auto"/>
        <w:bottom w:val="none" w:sz="0" w:space="0" w:color="auto"/>
        <w:right w:val="none" w:sz="0" w:space="0" w:color="auto"/>
      </w:divBdr>
    </w:div>
    <w:div w:id="948858089">
      <w:bodyDiv w:val="1"/>
      <w:marLeft w:val="0"/>
      <w:marRight w:val="0"/>
      <w:marTop w:val="0"/>
      <w:marBottom w:val="0"/>
      <w:divBdr>
        <w:top w:val="none" w:sz="0" w:space="0" w:color="auto"/>
        <w:left w:val="none" w:sz="0" w:space="0" w:color="auto"/>
        <w:bottom w:val="none" w:sz="0" w:space="0" w:color="auto"/>
        <w:right w:val="none" w:sz="0" w:space="0" w:color="auto"/>
      </w:divBdr>
    </w:div>
    <w:div w:id="1010107492">
      <w:bodyDiv w:val="1"/>
      <w:marLeft w:val="0"/>
      <w:marRight w:val="0"/>
      <w:marTop w:val="0"/>
      <w:marBottom w:val="0"/>
      <w:divBdr>
        <w:top w:val="none" w:sz="0" w:space="0" w:color="auto"/>
        <w:left w:val="none" w:sz="0" w:space="0" w:color="auto"/>
        <w:bottom w:val="none" w:sz="0" w:space="0" w:color="auto"/>
        <w:right w:val="none" w:sz="0" w:space="0" w:color="auto"/>
      </w:divBdr>
    </w:div>
    <w:div w:id="1069156892">
      <w:bodyDiv w:val="1"/>
      <w:marLeft w:val="0"/>
      <w:marRight w:val="0"/>
      <w:marTop w:val="0"/>
      <w:marBottom w:val="0"/>
      <w:divBdr>
        <w:top w:val="none" w:sz="0" w:space="0" w:color="auto"/>
        <w:left w:val="none" w:sz="0" w:space="0" w:color="auto"/>
        <w:bottom w:val="none" w:sz="0" w:space="0" w:color="auto"/>
        <w:right w:val="none" w:sz="0" w:space="0" w:color="auto"/>
      </w:divBdr>
    </w:div>
    <w:div w:id="1119565725">
      <w:bodyDiv w:val="1"/>
      <w:marLeft w:val="0"/>
      <w:marRight w:val="0"/>
      <w:marTop w:val="0"/>
      <w:marBottom w:val="0"/>
      <w:divBdr>
        <w:top w:val="none" w:sz="0" w:space="0" w:color="auto"/>
        <w:left w:val="none" w:sz="0" w:space="0" w:color="auto"/>
        <w:bottom w:val="none" w:sz="0" w:space="0" w:color="auto"/>
        <w:right w:val="none" w:sz="0" w:space="0" w:color="auto"/>
      </w:divBdr>
    </w:div>
    <w:div w:id="1153066262">
      <w:bodyDiv w:val="1"/>
      <w:marLeft w:val="0"/>
      <w:marRight w:val="0"/>
      <w:marTop w:val="0"/>
      <w:marBottom w:val="0"/>
      <w:divBdr>
        <w:top w:val="none" w:sz="0" w:space="0" w:color="auto"/>
        <w:left w:val="none" w:sz="0" w:space="0" w:color="auto"/>
        <w:bottom w:val="none" w:sz="0" w:space="0" w:color="auto"/>
        <w:right w:val="none" w:sz="0" w:space="0" w:color="auto"/>
      </w:divBdr>
    </w:div>
    <w:div w:id="1162424991">
      <w:bodyDiv w:val="1"/>
      <w:marLeft w:val="0"/>
      <w:marRight w:val="0"/>
      <w:marTop w:val="0"/>
      <w:marBottom w:val="0"/>
      <w:divBdr>
        <w:top w:val="none" w:sz="0" w:space="0" w:color="auto"/>
        <w:left w:val="none" w:sz="0" w:space="0" w:color="auto"/>
        <w:bottom w:val="none" w:sz="0" w:space="0" w:color="auto"/>
        <w:right w:val="none" w:sz="0" w:space="0" w:color="auto"/>
      </w:divBdr>
    </w:div>
    <w:div w:id="1175799515">
      <w:bodyDiv w:val="1"/>
      <w:marLeft w:val="0"/>
      <w:marRight w:val="0"/>
      <w:marTop w:val="0"/>
      <w:marBottom w:val="0"/>
      <w:divBdr>
        <w:top w:val="none" w:sz="0" w:space="0" w:color="auto"/>
        <w:left w:val="none" w:sz="0" w:space="0" w:color="auto"/>
        <w:bottom w:val="none" w:sz="0" w:space="0" w:color="auto"/>
        <w:right w:val="none" w:sz="0" w:space="0" w:color="auto"/>
      </w:divBdr>
    </w:div>
    <w:div w:id="1182668430">
      <w:bodyDiv w:val="1"/>
      <w:marLeft w:val="0"/>
      <w:marRight w:val="0"/>
      <w:marTop w:val="0"/>
      <w:marBottom w:val="0"/>
      <w:divBdr>
        <w:top w:val="none" w:sz="0" w:space="0" w:color="auto"/>
        <w:left w:val="none" w:sz="0" w:space="0" w:color="auto"/>
        <w:bottom w:val="none" w:sz="0" w:space="0" w:color="auto"/>
        <w:right w:val="none" w:sz="0" w:space="0" w:color="auto"/>
      </w:divBdr>
    </w:div>
    <w:div w:id="1207794670">
      <w:bodyDiv w:val="1"/>
      <w:marLeft w:val="0"/>
      <w:marRight w:val="0"/>
      <w:marTop w:val="0"/>
      <w:marBottom w:val="0"/>
      <w:divBdr>
        <w:top w:val="none" w:sz="0" w:space="0" w:color="auto"/>
        <w:left w:val="none" w:sz="0" w:space="0" w:color="auto"/>
        <w:bottom w:val="none" w:sz="0" w:space="0" w:color="auto"/>
        <w:right w:val="none" w:sz="0" w:space="0" w:color="auto"/>
      </w:divBdr>
    </w:div>
    <w:div w:id="1277255459">
      <w:bodyDiv w:val="1"/>
      <w:marLeft w:val="0"/>
      <w:marRight w:val="0"/>
      <w:marTop w:val="0"/>
      <w:marBottom w:val="0"/>
      <w:divBdr>
        <w:top w:val="none" w:sz="0" w:space="0" w:color="auto"/>
        <w:left w:val="none" w:sz="0" w:space="0" w:color="auto"/>
        <w:bottom w:val="none" w:sz="0" w:space="0" w:color="auto"/>
        <w:right w:val="none" w:sz="0" w:space="0" w:color="auto"/>
      </w:divBdr>
    </w:div>
    <w:div w:id="1302266536">
      <w:bodyDiv w:val="1"/>
      <w:marLeft w:val="0"/>
      <w:marRight w:val="0"/>
      <w:marTop w:val="0"/>
      <w:marBottom w:val="0"/>
      <w:divBdr>
        <w:top w:val="none" w:sz="0" w:space="0" w:color="auto"/>
        <w:left w:val="none" w:sz="0" w:space="0" w:color="auto"/>
        <w:bottom w:val="none" w:sz="0" w:space="0" w:color="auto"/>
        <w:right w:val="none" w:sz="0" w:space="0" w:color="auto"/>
      </w:divBdr>
    </w:div>
    <w:div w:id="1323196390">
      <w:bodyDiv w:val="1"/>
      <w:marLeft w:val="0"/>
      <w:marRight w:val="0"/>
      <w:marTop w:val="0"/>
      <w:marBottom w:val="0"/>
      <w:divBdr>
        <w:top w:val="none" w:sz="0" w:space="0" w:color="auto"/>
        <w:left w:val="none" w:sz="0" w:space="0" w:color="auto"/>
        <w:bottom w:val="none" w:sz="0" w:space="0" w:color="auto"/>
        <w:right w:val="none" w:sz="0" w:space="0" w:color="auto"/>
      </w:divBdr>
    </w:div>
    <w:div w:id="1370455862">
      <w:bodyDiv w:val="1"/>
      <w:marLeft w:val="0"/>
      <w:marRight w:val="0"/>
      <w:marTop w:val="0"/>
      <w:marBottom w:val="0"/>
      <w:divBdr>
        <w:top w:val="none" w:sz="0" w:space="0" w:color="auto"/>
        <w:left w:val="none" w:sz="0" w:space="0" w:color="auto"/>
        <w:bottom w:val="none" w:sz="0" w:space="0" w:color="auto"/>
        <w:right w:val="none" w:sz="0" w:space="0" w:color="auto"/>
      </w:divBdr>
    </w:div>
    <w:div w:id="1429109554">
      <w:bodyDiv w:val="1"/>
      <w:marLeft w:val="0"/>
      <w:marRight w:val="0"/>
      <w:marTop w:val="0"/>
      <w:marBottom w:val="0"/>
      <w:divBdr>
        <w:top w:val="none" w:sz="0" w:space="0" w:color="auto"/>
        <w:left w:val="none" w:sz="0" w:space="0" w:color="auto"/>
        <w:bottom w:val="none" w:sz="0" w:space="0" w:color="auto"/>
        <w:right w:val="none" w:sz="0" w:space="0" w:color="auto"/>
      </w:divBdr>
    </w:div>
    <w:div w:id="1461221051">
      <w:bodyDiv w:val="1"/>
      <w:marLeft w:val="0"/>
      <w:marRight w:val="0"/>
      <w:marTop w:val="0"/>
      <w:marBottom w:val="0"/>
      <w:divBdr>
        <w:top w:val="none" w:sz="0" w:space="0" w:color="auto"/>
        <w:left w:val="none" w:sz="0" w:space="0" w:color="auto"/>
        <w:bottom w:val="none" w:sz="0" w:space="0" w:color="auto"/>
        <w:right w:val="none" w:sz="0" w:space="0" w:color="auto"/>
      </w:divBdr>
    </w:div>
    <w:div w:id="1489246487">
      <w:bodyDiv w:val="1"/>
      <w:marLeft w:val="0"/>
      <w:marRight w:val="0"/>
      <w:marTop w:val="0"/>
      <w:marBottom w:val="0"/>
      <w:divBdr>
        <w:top w:val="none" w:sz="0" w:space="0" w:color="auto"/>
        <w:left w:val="none" w:sz="0" w:space="0" w:color="auto"/>
        <w:bottom w:val="none" w:sz="0" w:space="0" w:color="auto"/>
        <w:right w:val="none" w:sz="0" w:space="0" w:color="auto"/>
      </w:divBdr>
    </w:div>
    <w:div w:id="1551455110">
      <w:bodyDiv w:val="1"/>
      <w:marLeft w:val="0"/>
      <w:marRight w:val="0"/>
      <w:marTop w:val="0"/>
      <w:marBottom w:val="0"/>
      <w:divBdr>
        <w:top w:val="none" w:sz="0" w:space="0" w:color="auto"/>
        <w:left w:val="none" w:sz="0" w:space="0" w:color="auto"/>
        <w:bottom w:val="none" w:sz="0" w:space="0" w:color="auto"/>
        <w:right w:val="none" w:sz="0" w:space="0" w:color="auto"/>
      </w:divBdr>
    </w:div>
    <w:div w:id="1717393414">
      <w:bodyDiv w:val="1"/>
      <w:marLeft w:val="0"/>
      <w:marRight w:val="0"/>
      <w:marTop w:val="0"/>
      <w:marBottom w:val="0"/>
      <w:divBdr>
        <w:top w:val="none" w:sz="0" w:space="0" w:color="auto"/>
        <w:left w:val="none" w:sz="0" w:space="0" w:color="auto"/>
        <w:bottom w:val="none" w:sz="0" w:space="0" w:color="auto"/>
        <w:right w:val="none" w:sz="0" w:space="0" w:color="auto"/>
      </w:divBdr>
    </w:div>
    <w:div w:id="1771971701">
      <w:bodyDiv w:val="1"/>
      <w:marLeft w:val="0"/>
      <w:marRight w:val="0"/>
      <w:marTop w:val="0"/>
      <w:marBottom w:val="0"/>
      <w:divBdr>
        <w:top w:val="none" w:sz="0" w:space="0" w:color="auto"/>
        <w:left w:val="none" w:sz="0" w:space="0" w:color="auto"/>
        <w:bottom w:val="none" w:sz="0" w:space="0" w:color="auto"/>
        <w:right w:val="none" w:sz="0" w:space="0" w:color="auto"/>
      </w:divBdr>
    </w:div>
    <w:div w:id="1801073709">
      <w:bodyDiv w:val="1"/>
      <w:marLeft w:val="0"/>
      <w:marRight w:val="0"/>
      <w:marTop w:val="0"/>
      <w:marBottom w:val="0"/>
      <w:divBdr>
        <w:top w:val="none" w:sz="0" w:space="0" w:color="auto"/>
        <w:left w:val="none" w:sz="0" w:space="0" w:color="auto"/>
        <w:bottom w:val="none" w:sz="0" w:space="0" w:color="auto"/>
        <w:right w:val="none" w:sz="0" w:space="0" w:color="auto"/>
      </w:divBdr>
      <w:divsChild>
        <w:div w:id="1399397721">
          <w:marLeft w:val="0"/>
          <w:marRight w:val="0"/>
          <w:marTop w:val="0"/>
          <w:marBottom w:val="0"/>
          <w:divBdr>
            <w:top w:val="none" w:sz="0" w:space="0" w:color="auto"/>
            <w:left w:val="none" w:sz="0" w:space="0" w:color="auto"/>
            <w:bottom w:val="none" w:sz="0" w:space="0" w:color="auto"/>
            <w:right w:val="none" w:sz="0" w:space="0" w:color="auto"/>
          </w:divBdr>
        </w:div>
      </w:divsChild>
    </w:div>
    <w:div w:id="1809584917">
      <w:bodyDiv w:val="1"/>
      <w:marLeft w:val="0"/>
      <w:marRight w:val="0"/>
      <w:marTop w:val="0"/>
      <w:marBottom w:val="0"/>
      <w:divBdr>
        <w:top w:val="none" w:sz="0" w:space="0" w:color="auto"/>
        <w:left w:val="none" w:sz="0" w:space="0" w:color="auto"/>
        <w:bottom w:val="none" w:sz="0" w:space="0" w:color="auto"/>
        <w:right w:val="none" w:sz="0" w:space="0" w:color="auto"/>
      </w:divBdr>
    </w:div>
    <w:div w:id="1926381311">
      <w:bodyDiv w:val="1"/>
      <w:marLeft w:val="0"/>
      <w:marRight w:val="0"/>
      <w:marTop w:val="0"/>
      <w:marBottom w:val="0"/>
      <w:divBdr>
        <w:top w:val="none" w:sz="0" w:space="0" w:color="auto"/>
        <w:left w:val="none" w:sz="0" w:space="0" w:color="auto"/>
        <w:bottom w:val="none" w:sz="0" w:space="0" w:color="auto"/>
        <w:right w:val="none" w:sz="0" w:space="0" w:color="auto"/>
      </w:divBdr>
    </w:div>
    <w:div w:id="1927642838">
      <w:bodyDiv w:val="1"/>
      <w:marLeft w:val="0"/>
      <w:marRight w:val="0"/>
      <w:marTop w:val="0"/>
      <w:marBottom w:val="0"/>
      <w:divBdr>
        <w:top w:val="none" w:sz="0" w:space="0" w:color="auto"/>
        <w:left w:val="none" w:sz="0" w:space="0" w:color="auto"/>
        <w:bottom w:val="none" w:sz="0" w:space="0" w:color="auto"/>
        <w:right w:val="none" w:sz="0" w:space="0" w:color="auto"/>
      </w:divBdr>
    </w:div>
    <w:div w:id="2031027288">
      <w:bodyDiv w:val="1"/>
      <w:marLeft w:val="0"/>
      <w:marRight w:val="0"/>
      <w:marTop w:val="0"/>
      <w:marBottom w:val="0"/>
      <w:divBdr>
        <w:top w:val="none" w:sz="0" w:space="0" w:color="auto"/>
        <w:left w:val="none" w:sz="0" w:space="0" w:color="auto"/>
        <w:bottom w:val="none" w:sz="0" w:space="0" w:color="auto"/>
        <w:right w:val="none" w:sz="0" w:space="0" w:color="auto"/>
      </w:divBdr>
    </w:div>
    <w:div w:id="204710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aih.h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g@uni-obuda.h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g@uni-obuda.h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3858AA9771C69E46B867593BD0359E3C" ma:contentTypeVersion="7" ma:contentTypeDescription="Új dokumentum létrehozása." ma:contentTypeScope="" ma:versionID="c666042de6a1265186cc7919afb05186">
  <xsd:schema xmlns:xsd="http://www.w3.org/2001/XMLSchema" xmlns:xs="http://www.w3.org/2001/XMLSchema" xmlns:p="http://schemas.microsoft.com/office/2006/metadata/properties" xmlns:ns3="d55e7500-5a12-4381-8f4e-36092dc3d13b" xmlns:ns4="9de67971-c626-40b5-aebc-a47f4de6a0f1" targetNamespace="http://schemas.microsoft.com/office/2006/metadata/properties" ma:root="true" ma:fieldsID="e130fdf75f0b844e89d7d94311126ba4" ns3:_="" ns4:_="">
    <xsd:import namespace="d55e7500-5a12-4381-8f4e-36092dc3d13b"/>
    <xsd:import namespace="9de67971-c626-40b5-aebc-a47f4de6a0f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e7500-5a12-4381-8f4e-36092dc3d13b"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element name="SharingHintHash" ma:index="10" nillable="true" ma:displayName="Megosztási tipp kivonat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67971-c626-40b5-aebc-a47f4de6a0f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565CA6-78FD-4559-BCFB-6647D4068719}">
  <ds:schemaRefs>
    <ds:schemaRef ds:uri="http://schemas.openxmlformats.org/officeDocument/2006/bibliography"/>
  </ds:schemaRefs>
</ds:datastoreItem>
</file>

<file path=customXml/itemProps2.xml><?xml version="1.0" encoding="utf-8"?>
<ds:datastoreItem xmlns:ds="http://schemas.openxmlformats.org/officeDocument/2006/customXml" ds:itemID="{0B7A40E9-D8AC-4D54-AF82-0AA531B60B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AC8947-2829-4580-A26D-C5FE7FCFA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e7500-5a12-4381-8f4e-36092dc3d13b"/>
    <ds:schemaRef ds:uri="9de67971-c626-40b5-aebc-a47f4de6a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7D194E-A64C-4492-B13F-EDA3D46D48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2484</Words>
  <Characters>17144</Characters>
  <Application>Microsoft Office Word</Application>
  <DocSecurity>0</DocSecurity>
  <Lines>142</Lines>
  <Paragraphs>39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Bovard Adatvédelmi Kft.;Windows-felhasználó</dc:creator>
  <cp:lastModifiedBy>Ramirez Sarolta</cp:lastModifiedBy>
  <cp:revision>2</cp:revision>
  <dcterms:created xsi:type="dcterms:W3CDTF">2025-08-06T10:31:00Z</dcterms:created>
  <dcterms:modified xsi:type="dcterms:W3CDTF">2025-08-06T10:31:00Z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0x0101003858AA9771C69E46B867593BD0359E3C</vt:lpwstr>
  </property>
</Properties>
</file>